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A2" w:rsidRPr="00C52CD8" w:rsidRDefault="004A6AA2" w:rsidP="004A6AA2">
      <w:pPr>
        <w:jc w:val="center"/>
        <w:rPr>
          <w:b/>
          <w:spacing w:val="100"/>
          <w:sz w:val="32"/>
          <w:szCs w:val="32"/>
        </w:rPr>
      </w:pPr>
      <w:r w:rsidRPr="00C52CD8">
        <w:rPr>
          <w:b/>
          <w:spacing w:val="100"/>
          <w:sz w:val="32"/>
          <w:szCs w:val="32"/>
        </w:rPr>
        <w:t>ZÁPISNICA</w:t>
      </w:r>
    </w:p>
    <w:p w:rsidR="004A6AA2" w:rsidRPr="00D60310" w:rsidRDefault="004A6AA2" w:rsidP="004A6AA2">
      <w:pPr>
        <w:jc w:val="both"/>
        <w:rPr>
          <w:b/>
        </w:rPr>
      </w:pPr>
    </w:p>
    <w:p w:rsidR="004A6AA2" w:rsidRDefault="004A6AA2" w:rsidP="004A6AA2">
      <w:pPr>
        <w:jc w:val="both"/>
      </w:pPr>
      <w:r>
        <w:t xml:space="preserve">z </w:t>
      </w:r>
      <w:r w:rsidR="00662D74">
        <w:t>11</w:t>
      </w:r>
      <w:r>
        <w:t xml:space="preserve">. </w:t>
      </w:r>
      <w:r w:rsidRPr="008B129F">
        <w:t>zasadnutia Obecného zastupiteľstva</w:t>
      </w:r>
      <w:r>
        <w:t xml:space="preserve"> v Budmericiach</w:t>
      </w:r>
      <w:r w:rsidRPr="008B129F">
        <w:t>, konaného dňa</w:t>
      </w:r>
      <w:r w:rsidR="00211A14">
        <w:t xml:space="preserve">  </w:t>
      </w:r>
      <w:r w:rsidR="00662D74">
        <w:t>28</w:t>
      </w:r>
      <w:r>
        <w:t xml:space="preserve">. </w:t>
      </w:r>
      <w:r w:rsidR="00662D74">
        <w:t>júna</w:t>
      </w:r>
      <w:r>
        <w:t xml:space="preserve"> 2012 o 1</w:t>
      </w:r>
      <w:r w:rsidR="00662D74">
        <w:t>9</w:t>
      </w:r>
      <w:r>
        <w:rPr>
          <w:vertAlign w:val="superscript"/>
        </w:rPr>
        <w:t>00</w:t>
      </w:r>
      <w:r>
        <w:t xml:space="preserve"> hod. </w:t>
      </w:r>
      <w:r w:rsidRPr="008B129F">
        <w:t>v</w:t>
      </w:r>
      <w:r>
        <w:t> Kultúrnom dome v Budmericiach.</w:t>
      </w:r>
    </w:p>
    <w:p w:rsidR="004A6AA2" w:rsidRPr="004C338B" w:rsidRDefault="004A6AA2" w:rsidP="004A6AA2">
      <w:pPr>
        <w:jc w:val="both"/>
      </w:pPr>
    </w:p>
    <w:p w:rsidR="004A6AA2" w:rsidRDefault="004A6AA2" w:rsidP="004A6AA2">
      <w:pPr>
        <w:jc w:val="both"/>
      </w:pPr>
      <w:r>
        <w:t>Prítomní poslanci : podľa prezenčnej listiny poslancov.</w:t>
      </w:r>
    </w:p>
    <w:p w:rsidR="004A6AA2" w:rsidRDefault="004A6AA2" w:rsidP="004A6AA2">
      <w:pPr>
        <w:jc w:val="both"/>
      </w:pPr>
    </w:p>
    <w:p w:rsidR="004A6AA2" w:rsidRDefault="004A6AA2" w:rsidP="004A6AA2">
      <w:pPr>
        <w:jc w:val="both"/>
      </w:pPr>
      <w:r>
        <w:t xml:space="preserve">Ospravedlnení: Bc. Dušan </w:t>
      </w:r>
      <w:proofErr w:type="spellStart"/>
      <w:r>
        <w:t>Somorovský</w:t>
      </w:r>
      <w:proofErr w:type="spellEnd"/>
      <w:r w:rsidR="00D1146D">
        <w:t>, Mgr. Mária Hlavatá</w:t>
      </w:r>
      <w:r w:rsidR="00510A70">
        <w:t>.</w:t>
      </w:r>
    </w:p>
    <w:p w:rsidR="004A6AA2" w:rsidRPr="005A5C40" w:rsidRDefault="00673E85" w:rsidP="004A6AA2">
      <w:pPr>
        <w:jc w:val="both"/>
      </w:pPr>
      <w:r>
        <w:t xml:space="preserve">Mgr. Zdenka </w:t>
      </w:r>
      <w:proofErr w:type="spellStart"/>
      <w:r>
        <w:t>Charbulová</w:t>
      </w:r>
      <w:proofErr w:type="spellEnd"/>
      <w:r w:rsidR="004A6AA2">
        <w:t xml:space="preserve"> priš</w:t>
      </w:r>
      <w:r>
        <w:t>la</w:t>
      </w:r>
      <w:r w:rsidR="004A6AA2">
        <w:t xml:space="preserve"> na zasadnutie OZ o </w:t>
      </w:r>
      <w:r>
        <w:t>19</w:t>
      </w:r>
      <w:r>
        <w:rPr>
          <w:vertAlign w:val="superscript"/>
        </w:rPr>
        <w:t>25</w:t>
      </w:r>
      <w:r w:rsidR="004A6AA2">
        <w:t xml:space="preserve"> hod., prejednával sa </w:t>
      </w:r>
      <w:r w:rsidR="00211A14">
        <w:t>6 - ty</w:t>
      </w:r>
      <w:r w:rsidR="004A6AA2">
        <w:t xml:space="preserve"> bod programu zasadnutia. Ing. Dušan Tomašovič prišiel na zasadnutie OZ o </w:t>
      </w:r>
      <w:r>
        <w:t>19</w:t>
      </w:r>
      <w:r>
        <w:rPr>
          <w:vertAlign w:val="superscript"/>
        </w:rPr>
        <w:t>37</w:t>
      </w:r>
      <w:r w:rsidR="004A6AA2">
        <w:t xml:space="preserve"> hod. pri prejednávaní</w:t>
      </w:r>
      <w:r w:rsidR="00211A14">
        <w:t xml:space="preserve"> </w:t>
      </w:r>
      <w:r>
        <w:t>9</w:t>
      </w:r>
      <w:r w:rsidR="004A6AA2">
        <w:t xml:space="preserve"> –ho bodu programu.</w:t>
      </w:r>
    </w:p>
    <w:p w:rsidR="004A6AA2" w:rsidRDefault="004A6AA2" w:rsidP="004A6AA2">
      <w:pPr>
        <w:jc w:val="both"/>
      </w:pPr>
    </w:p>
    <w:p w:rsidR="004A6AA2" w:rsidRDefault="004A6AA2" w:rsidP="004A6AA2">
      <w:pPr>
        <w:jc w:val="both"/>
      </w:pPr>
      <w:r>
        <w:t xml:space="preserve">Rokovanie viedol starosta obce Jozef </w:t>
      </w:r>
      <w:proofErr w:type="spellStart"/>
      <w:r>
        <w:t>Savkuliak</w:t>
      </w:r>
      <w:proofErr w:type="spellEnd"/>
      <w:r>
        <w:t xml:space="preserve"> (ďalej len starosta).</w:t>
      </w:r>
    </w:p>
    <w:p w:rsidR="004A6AA2" w:rsidRDefault="004A6AA2" w:rsidP="004A6AA2">
      <w:pPr>
        <w:jc w:val="both"/>
      </w:pPr>
    </w:p>
    <w:p w:rsidR="004A6AA2" w:rsidRPr="0047036E" w:rsidRDefault="004A6AA2" w:rsidP="004A6AA2">
      <w:pPr>
        <w:jc w:val="both"/>
        <w:rPr>
          <w:b/>
        </w:rPr>
      </w:pPr>
      <w:r w:rsidRPr="0047036E">
        <w:rPr>
          <w:b/>
        </w:rPr>
        <w:t xml:space="preserve">Program rokovania: </w:t>
      </w:r>
    </w:p>
    <w:p w:rsidR="004A6AA2" w:rsidRDefault="004A6AA2" w:rsidP="004A6AA2">
      <w:pPr>
        <w:tabs>
          <w:tab w:val="left" w:pos="360"/>
        </w:tabs>
        <w:jc w:val="both"/>
      </w:pPr>
      <w:r>
        <w:t xml:space="preserve">1/ </w:t>
      </w:r>
      <w:r>
        <w:tab/>
        <w:t>Otvorenie zasadnutia.</w:t>
      </w:r>
    </w:p>
    <w:p w:rsidR="004A6AA2" w:rsidRDefault="004A6AA2" w:rsidP="004A6AA2">
      <w:pPr>
        <w:tabs>
          <w:tab w:val="left" w:pos="360"/>
        </w:tabs>
        <w:jc w:val="both"/>
      </w:pPr>
      <w:r>
        <w:t>2/</w:t>
      </w:r>
      <w:r>
        <w:tab/>
        <w:t>Voľba návrhovej komisie, určenie overovateľov zápisnice, zapisovateľa.</w:t>
      </w:r>
    </w:p>
    <w:p w:rsidR="004A6AA2" w:rsidRDefault="004A6AA2" w:rsidP="004A6AA2">
      <w:pPr>
        <w:tabs>
          <w:tab w:val="left" w:pos="360"/>
        </w:tabs>
        <w:jc w:val="both"/>
      </w:pPr>
      <w:r>
        <w:t xml:space="preserve">3/ </w:t>
      </w:r>
      <w:r>
        <w:tab/>
        <w:t>Kontrola uznesení  z </w:t>
      </w:r>
      <w:r w:rsidR="00673E85">
        <w:t>10</w:t>
      </w:r>
      <w:r>
        <w:t>. zasadnutia OZ.</w:t>
      </w:r>
    </w:p>
    <w:p w:rsidR="004A6AA2" w:rsidRDefault="004A6AA2" w:rsidP="004A6AA2">
      <w:pPr>
        <w:tabs>
          <w:tab w:val="left" w:pos="360"/>
        </w:tabs>
        <w:jc w:val="both"/>
      </w:pPr>
      <w:r>
        <w:t>4/</w:t>
      </w:r>
      <w:r>
        <w:tab/>
      </w:r>
      <w:r w:rsidR="00A00D14">
        <w:t>Záverečný účet Obce Budmerice za rok 2011</w:t>
      </w:r>
      <w:r>
        <w:t>.</w:t>
      </w:r>
    </w:p>
    <w:p w:rsidR="004A6AA2" w:rsidRDefault="004A6AA2" w:rsidP="004A6AA2">
      <w:pPr>
        <w:tabs>
          <w:tab w:val="left" w:pos="360"/>
        </w:tabs>
        <w:jc w:val="both"/>
      </w:pPr>
      <w:r>
        <w:t>5/</w:t>
      </w:r>
      <w:r>
        <w:tab/>
      </w:r>
      <w:r w:rsidR="00A00D14">
        <w:t>Stanovisko</w:t>
      </w:r>
      <w:r>
        <w:t xml:space="preserve"> hlavného kontrolóra obce </w:t>
      </w:r>
      <w:r w:rsidR="00A00D14">
        <w:t xml:space="preserve">k záverečnému účtu Obce Budmerice </w:t>
      </w:r>
      <w:r>
        <w:t>za rok 2011.</w:t>
      </w:r>
    </w:p>
    <w:p w:rsidR="004A6AA2" w:rsidRDefault="004A6AA2" w:rsidP="004A6AA2">
      <w:pPr>
        <w:tabs>
          <w:tab w:val="left" w:pos="360"/>
        </w:tabs>
        <w:ind w:left="360" w:hanging="360"/>
        <w:jc w:val="both"/>
      </w:pPr>
      <w:r>
        <w:t xml:space="preserve">6/ </w:t>
      </w:r>
      <w:r>
        <w:tab/>
      </w:r>
      <w:r w:rsidR="00A00D14">
        <w:t>Správa nezávislého audítora o hospodárení obce za rok 2011</w:t>
      </w:r>
      <w:r>
        <w:t>.</w:t>
      </w:r>
    </w:p>
    <w:p w:rsidR="004A6AA2" w:rsidRDefault="004A6AA2" w:rsidP="004A6AA2">
      <w:pPr>
        <w:tabs>
          <w:tab w:val="left" w:pos="360"/>
        </w:tabs>
        <w:ind w:left="360" w:hanging="360"/>
        <w:jc w:val="both"/>
      </w:pPr>
      <w:r>
        <w:t xml:space="preserve">7/ </w:t>
      </w:r>
      <w:r>
        <w:tab/>
      </w:r>
      <w:r w:rsidR="003D4DE5">
        <w:t>Plán kontrolnej činnosti za obdobie júl – december 2012.</w:t>
      </w:r>
    </w:p>
    <w:p w:rsidR="004A6AA2" w:rsidRDefault="004A6AA2" w:rsidP="001A2462">
      <w:pPr>
        <w:tabs>
          <w:tab w:val="left" w:pos="360"/>
        </w:tabs>
        <w:ind w:left="360" w:hanging="360"/>
        <w:jc w:val="both"/>
      </w:pPr>
      <w:r>
        <w:t xml:space="preserve">8/ </w:t>
      </w:r>
      <w:r>
        <w:tab/>
      </w:r>
      <w:r w:rsidR="001A2462">
        <w:t>Zriadenie novej sociálnej služby – denný stacionár v priestoroch Centra sociálnych služieb v Budmericiach.</w:t>
      </w:r>
    </w:p>
    <w:p w:rsidR="004A6AA2" w:rsidRDefault="004A6AA2" w:rsidP="004A6AA2">
      <w:pPr>
        <w:tabs>
          <w:tab w:val="left" w:pos="360"/>
        </w:tabs>
        <w:ind w:left="360" w:hanging="360"/>
        <w:jc w:val="both"/>
      </w:pPr>
      <w:r>
        <w:t xml:space="preserve">9/ </w:t>
      </w:r>
      <w:r>
        <w:tab/>
      </w:r>
      <w:r w:rsidR="00AA4410">
        <w:t>Dodatok č. 4 k VZN č. 23/2009 o rozhodovaní o odkázanosti na sociálnu službu ...</w:t>
      </w:r>
    </w:p>
    <w:p w:rsidR="00AA4410" w:rsidRDefault="004A6AA2" w:rsidP="004A6AA2">
      <w:pPr>
        <w:tabs>
          <w:tab w:val="left" w:pos="360"/>
        </w:tabs>
        <w:ind w:left="360" w:hanging="360"/>
        <w:jc w:val="both"/>
      </w:pPr>
      <w:r>
        <w:t>10/</w:t>
      </w:r>
      <w:r>
        <w:tab/>
      </w:r>
      <w:r w:rsidR="00AA4410">
        <w:t>Rôzne.</w:t>
      </w:r>
    </w:p>
    <w:p w:rsidR="004A6AA2" w:rsidRDefault="004A6AA2" w:rsidP="004A6AA2">
      <w:pPr>
        <w:tabs>
          <w:tab w:val="left" w:pos="360"/>
        </w:tabs>
        <w:ind w:left="360" w:hanging="360"/>
        <w:jc w:val="both"/>
      </w:pPr>
      <w:r>
        <w:t xml:space="preserve">11/ </w:t>
      </w:r>
      <w:r w:rsidR="00AA4410">
        <w:t>Diskusia.</w:t>
      </w:r>
    </w:p>
    <w:p w:rsidR="004A6AA2" w:rsidRDefault="004A6AA2" w:rsidP="004A6AA2">
      <w:pPr>
        <w:tabs>
          <w:tab w:val="left" w:pos="360"/>
        </w:tabs>
        <w:ind w:left="360" w:hanging="360"/>
        <w:jc w:val="both"/>
      </w:pPr>
      <w:r>
        <w:t>12/</w:t>
      </w:r>
      <w:r>
        <w:tab/>
      </w:r>
      <w:r w:rsidR="00AA4410">
        <w:t>Návrh na uznesenie.</w:t>
      </w:r>
    </w:p>
    <w:p w:rsidR="004A6AA2" w:rsidRDefault="004A6AA2" w:rsidP="00AA4410">
      <w:pPr>
        <w:tabs>
          <w:tab w:val="left" w:pos="360"/>
        </w:tabs>
        <w:ind w:left="360" w:hanging="360"/>
        <w:jc w:val="both"/>
      </w:pPr>
      <w:r>
        <w:t xml:space="preserve">13/ </w:t>
      </w:r>
      <w:r w:rsidR="00AA4410">
        <w:t>Záver.</w:t>
      </w:r>
    </w:p>
    <w:p w:rsidR="006E71CB" w:rsidRPr="004C338B" w:rsidRDefault="006E71CB" w:rsidP="004A6AA2">
      <w:pPr>
        <w:jc w:val="both"/>
      </w:pPr>
    </w:p>
    <w:p w:rsidR="004A6AA2" w:rsidRDefault="004A6AA2" w:rsidP="004A6AA2">
      <w:pPr>
        <w:jc w:val="both"/>
      </w:pPr>
      <w:r w:rsidRPr="004C338B">
        <w:rPr>
          <w:b/>
        </w:rPr>
        <w:t>K bodu č. 1.</w:t>
      </w:r>
      <w:r>
        <w:t>– Otvorenie zasadnutia.</w:t>
      </w:r>
    </w:p>
    <w:p w:rsidR="0083097D" w:rsidRDefault="004A6AA2" w:rsidP="004A6AA2">
      <w:pPr>
        <w:jc w:val="both"/>
      </w:pPr>
      <w:r>
        <w:t>S</w:t>
      </w:r>
      <w:r w:rsidRPr="004C338B">
        <w:t>tarosta</w:t>
      </w:r>
      <w:r>
        <w:t xml:space="preserve"> privítal prítomných a </w:t>
      </w:r>
      <w:r w:rsidRPr="004C338B">
        <w:t>otvoril zasadnutie</w:t>
      </w:r>
      <w:r>
        <w:t xml:space="preserve"> OZ. </w:t>
      </w:r>
      <w:r w:rsidRPr="004C338B">
        <w:t>Konštatoval, že Obecné zastupiteľstvo je uznášania</w:t>
      </w:r>
      <w:r>
        <w:t>schopné. Oboznámil prítomných s programom zasadnutia.</w:t>
      </w:r>
    </w:p>
    <w:p w:rsidR="0083097D" w:rsidRPr="00DD5AEF" w:rsidRDefault="0083097D" w:rsidP="004A6AA2">
      <w:pPr>
        <w:jc w:val="both"/>
        <w:rPr>
          <w:color w:val="FF0000"/>
        </w:rPr>
      </w:pPr>
      <w:r>
        <w:t xml:space="preserve">Bod programu č. 10/ </w:t>
      </w:r>
      <w:r w:rsidR="00211A14" w:rsidRPr="00F24AB1">
        <w:t>z pôvodného návrhu rokovania</w:t>
      </w:r>
      <w:r w:rsidR="00211A14">
        <w:rPr>
          <w:color w:val="FF0000"/>
        </w:rPr>
        <w:t xml:space="preserve"> </w:t>
      </w:r>
      <w:r>
        <w:t>Riešenie sťažnosti na Centrum sociálnych služi</w:t>
      </w:r>
      <w:r w:rsidR="00DD5AEF">
        <w:t xml:space="preserve">eb v Budmericiach. </w:t>
      </w:r>
    </w:p>
    <w:p w:rsidR="004A6AA2" w:rsidRPr="00F24AB1" w:rsidRDefault="0083097D" w:rsidP="004A6AA2">
      <w:pPr>
        <w:jc w:val="both"/>
      </w:pPr>
      <w:r>
        <w:t>Vypustený bol aj bod č. 11/ P</w:t>
      </w:r>
      <w:r w:rsidR="00DD5AEF">
        <w:t>redaj obecných pozemkov (</w:t>
      </w:r>
      <w:r>
        <w:t xml:space="preserve">Michal </w:t>
      </w:r>
      <w:proofErr w:type="spellStart"/>
      <w:r>
        <w:t>Halák</w:t>
      </w:r>
      <w:proofErr w:type="spellEnd"/>
      <w:r>
        <w:t xml:space="preserve"> a </w:t>
      </w:r>
      <w:proofErr w:type="spellStart"/>
      <w:r>
        <w:t>ma</w:t>
      </w:r>
      <w:r w:rsidR="003732E6">
        <w:t>n</w:t>
      </w:r>
      <w:r w:rsidR="00DD5AEF">
        <w:t>ž</w:t>
      </w:r>
      <w:proofErr w:type="spellEnd"/>
      <w:r w:rsidR="00DD5AEF">
        <w:t>., Ing. Pavol Gbelský a </w:t>
      </w:r>
      <w:proofErr w:type="spellStart"/>
      <w:r w:rsidR="00DD5AEF">
        <w:t>manž</w:t>
      </w:r>
      <w:proofErr w:type="spellEnd"/>
      <w:r w:rsidR="00DD5AEF">
        <w:t xml:space="preserve">.) </w:t>
      </w:r>
      <w:r w:rsidR="003732E6">
        <w:t xml:space="preserve"> </w:t>
      </w:r>
      <w:r w:rsidR="00DD5AEF" w:rsidRPr="00F24AB1">
        <w:t>pre chýbajúcu trojpätinovú väčšinu všetkých poslancov.</w:t>
      </w:r>
    </w:p>
    <w:p w:rsidR="00F2755A" w:rsidRPr="00DD5AEF" w:rsidRDefault="00F2755A" w:rsidP="00F2755A">
      <w:pPr>
        <w:tabs>
          <w:tab w:val="left" w:pos="1276"/>
        </w:tabs>
        <w:jc w:val="both"/>
        <w:rPr>
          <w:sz w:val="20"/>
          <w:szCs w:val="20"/>
        </w:rPr>
      </w:pPr>
      <w:r w:rsidRPr="00DD5AEF">
        <w:rPr>
          <w:sz w:val="20"/>
          <w:szCs w:val="20"/>
        </w:rPr>
        <w:t xml:space="preserve">Hlasovanie: </w:t>
      </w:r>
      <w:r w:rsidRPr="00DD5AEF">
        <w:rPr>
          <w:sz w:val="20"/>
          <w:szCs w:val="20"/>
        </w:rPr>
        <w:tab/>
        <w:t>„ZA“ 5 poslancov</w:t>
      </w:r>
      <w:r w:rsidR="00287EB3">
        <w:rPr>
          <w:sz w:val="20"/>
          <w:szCs w:val="20"/>
        </w:rPr>
        <w:t xml:space="preserve">, </w:t>
      </w:r>
      <w:r w:rsidR="00287EB3" w:rsidRPr="00DD5AEF">
        <w:rPr>
          <w:sz w:val="20"/>
          <w:szCs w:val="20"/>
        </w:rPr>
        <w:t>„PROTI“ žiadny poslanec</w:t>
      </w:r>
      <w:r w:rsidR="00287EB3">
        <w:rPr>
          <w:sz w:val="20"/>
          <w:szCs w:val="20"/>
        </w:rPr>
        <w:t xml:space="preserve">, </w:t>
      </w:r>
      <w:r w:rsidR="00287EB3" w:rsidRPr="00DD5AEF">
        <w:rPr>
          <w:sz w:val="20"/>
          <w:szCs w:val="20"/>
        </w:rPr>
        <w:t>„ZDRŽAL SA“ žiadny poslanec</w:t>
      </w:r>
    </w:p>
    <w:p w:rsidR="006E71CB" w:rsidRPr="00287EB3" w:rsidRDefault="00F2755A" w:rsidP="00287EB3">
      <w:pPr>
        <w:tabs>
          <w:tab w:val="left" w:pos="1276"/>
        </w:tabs>
        <w:jc w:val="both"/>
        <w:rPr>
          <w:sz w:val="20"/>
          <w:szCs w:val="20"/>
        </w:rPr>
      </w:pPr>
      <w:r w:rsidRPr="00DD5AEF">
        <w:rPr>
          <w:sz w:val="20"/>
          <w:szCs w:val="20"/>
        </w:rPr>
        <w:tab/>
      </w:r>
    </w:p>
    <w:p w:rsidR="004A6AA2" w:rsidRDefault="004A6AA2" w:rsidP="004A6AA2">
      <w:pPr>
        <w:jc w:val="both"/>
      </w:pPr>
      <w:r w:rsidRPr="004C338B">
        <w:rPr>
          <w:b/>
        </w:rPr>
        <w:t>K bodu č. 2.</w:t>
      </w:r>
      <w:r>
        <w:rPr>
          <w:b/>
        </w:rPr>
        <w:t xml:space="preserve"> – </w:t>
      </w:r>
      <w:r w:rsidRPr="003056E4">
        <w:t>Voľba</w:t>
      </w:r>
      <w:r>
        <w:t xml:space="preserve"> návrhovej komisie, určenie overovateľov zápisnice, zapisovateľa.</w:t>
      </w:r>
    </w:p>
    <w:p w:rsidR="004A6AA2" w:rsidRDefault="004A6AA2" w:rsidP="004A6AA2">
      <w:pPr>
        <w:jc w:val="both"/>
      </w:pPr>
      <w:r>
        <w:t xml:space="preserve">Do návrhovej komisie boli starostom navrhnutí: </w:t>
      </w:r>
      <w:r w:rsidR="00C17456">
        <w:t xml:space="preserve">Ing. Jozef </w:t>
      </w:r>
      <w:proofErr w:type="spellStart"/>
      <w:r w:rsidR="00C17456">
        <w:t>Nižňan</w:t>
      </w:r>
      <w:proofErr w:type="spellEnd"/>
      <w:r w:rsidR="00C17456">
        <w:t xml:space="preserve"> a Roman </w:t>
      </w:r>
      <w:proofErr w:type="spellStart"/>
      <w:r w:rsidR="00C17456">
        <w:t>Botťánek</w:t>
      </w:r>
      <w:proofErr w:type="spellEnd"/>
      <w:r w:rsidR="00C17456">
        <w:t>.</w:t>
      </w:r>
    </w:p>
    <w:p w:rsidR="00DD5AEF" w:rsidRPr="00F24AB1" w:rsidRDefault="00DD5AEF" w:rsidP="00DD5AEF">
      <w:pPr>
        <w:tabs>
          <w:tab w:val="left" w:pos="1276"/>
        </w:tabs>
        <w:jc w:val="both"/>
        <w:rPr>
          <w:sz w:val="22"/>
          <w:szCs w:val="22"/>
        </w:rPr>
      </w:pPr>
      <w:r w:rsidRPr="00F24AB1">
        <w:rPr>
          <w:sz w:val="22"/>
          <w:szCs w:val="22"/>
        </w:rPr>
        <w:t xml:space="preserve">Hlasovanie: </w:t>
      </w:r>
      <w:r w:rsidRPr="00F24AB1">
        <w:rPr>
          <w:sz w:val="22"/>
          <w:szCs w:val="22"/>
        </w:rPr>
        <w:tab/>
        <w:t>„ZA“ 5 poslancov</w:t>
      </w:r>
      <w:r w:rsidR="00287EB3" w:rsidRPr="00F24AB1">
        <w:rPr>
          <w:sz w:val="22"/>
          <w:szCs w:val="22"/>
        </w:rPr>
        <w:t>, „PROTI“ žiadny poslanec, „ZDRŽAL SA“ žiadny poslanec</w:t>
      </w:r>
    </w:p>
    <w:p w:rsidR="004A6AA2" w:rsidRPr="00287EB3" w:rsidRDefault="00DD5AEF" w:rsidP="00287EB3">
      <w:pPr>
        <w:tabs>
          <w:tab w:val="left" w:pos="1276"/>
        </w:tabs>
        <w:jc w:val="both"/>
        <w:rPr>
          <w:color w:val="FF0000"/>
          <w:sz w:val="22"/>
          <w:szCs w:val="22"/>
        </w:rPr>
      </w:pPr>
      <w:r w:rsidRPr="00DD5AEF">
        <w:rPr>
          <w:color w:val="FF0000"/>
          <w:sz w:val="22"/>
          <w:szCs w:val="22"/>
        </w:rPr>
        <w:tab/>
      </w:r>
    </w:p>
    <w:p w:rsidR="004A6AA2" w:rsidRDefault="004A6AA2" w:rsidP="004A6AA2">
      <w:pPr>
        <w:jc w:val="both"/>
      </w:pPr>
      <w:r>
        <w:t xml:space="preserve">Za overovateľov zápisnice starosta určil: Mgr. </w:t>
      </w:r>
      <w:r w:rsidR="00C17456">
        <w:t xml:space="preserve">Petru </w:t>
      </w:r>
      <w:proofErr w:type="spellStart"/>
      <w:r w:rsidR="00C17456">
        <w:t>Haviarovú</w:t>
      </w:r>
      <w:proofErr w:type="spellEnd"/>
      <w:r>
        <w:t xml:space="preserve"> a</w:t>
      </w:r>
      <w:r w:rsidR="00C17456">
        <w:t> MVDr. Jaroslava Molnára</w:t>
      </w:r>
      <w:r>
        <w:t xml:space="preserve">. </w:t>
      </w:r>
    </w:p>
    <w:p w:rsidR="00DD5AEF" w:rsidRDefault="00DD5AEF" w:rsidP="004A6AA2">
      <w:pPr>
        <w:jc w:val="both"/>
      </w:pPr>
      <w:r>
        <w:t>Za zapisovateľa starosta menoval: Ing. Blanku Gbelskú.</w:t>
      </w:r>
    </w:p>
    <w:p w:rsidR="003353D0" w:rsidRDefault="003353D0" w:rsidP="004A6AA2">
      <w:pPr>
        <w:jc w:val="both"/>
        <w:rPr>
          <w:b/>
        </w:rPr>
      </w:pPr>
    </w:p>
    <w:p w:rsidR="004A6AA2" w:rsidRDefault="004A6AA2" w:rsidP="004A6AA2">
      <w:pPr>
        <w:jc w:val="both"/>
      </w:pPr>
      <w:r w:rsidRPr="004C338B">
        <w:rPr>
          <w:b/>
        </w:rPr>
        <w:t>K bodu č. 3.</w:t>
      </w:r>
      <w:r>
        <w:rPr>
          <w:b/>
        </w:rPr>
        <w:t xml:space="preserve"> – </w:t>
      </w:r>
      <w:r w:rsidRPr="00762100">
        <w:t>Kontrola uznesen</w:t>
      </w:r>
      <w:r>
        <w:t>í</w:t>
      </w:r>
      <w:r w:rsidRPr="00762100">
        <w:t xml:space="preserve"> z </w:t>
      </w:r>
      <w:r w:rsidR="00A22B92">
        <w:t>10</w:t>
      </w:r>
      <w:r>
        <w:t>. zasadnutia OZ.</w:t>
      </w:r>
    </w:p>
    <w:p w:rsidR="004A6AA2" w:rsidRDefault="004A6AA2" w:rsidP="004A6AA2">
      <w:pPr>
        <w:jc w:val="both"/>
      </w:pPr>
      <w:r>
        <w:t xml:space="preserve">Hlavný kontrolór obce  informoval o plnení uznesení  z  </w:t>
      </w:r>
      <w:r w:rsidR="0063379D">
        <w:t>10</w:t>
      </w:r>
      <w:r>
        <w:t xml:space="preserve">. zasadnutia OZ. </w:t>
      </w:r>
      <w:r w:rsidR="004B787E">
        <w:t>Uznesenie týkajúce sa prerokovania úpravy hraníc katastrálneho územia Obce Dubová a Budmerice  sa plní. Ostatné u</w:t>
      </w:r>
      <w:r>
        <w:t>znesenia boli splnené.</w:t>
      </w:r>
    </w:p>
    <w:p w:rsidR="006E71CB" w:rsidRDefault="006E71CB" w:rsidP="004A6AA2">
      <w:pPr>
        <w:jc w:val="both"/>
      </w:pPr>
    </w:p>
    <w:p w:rsidR="004A6AA2" w:rsidRDefault="004A6AA2" w:rsidP="004A6AA2">
      <w:pPr>
        <w:jc w:val="both"/>
      </w:pPr>
      <w:r w:rsidRPr="004C338B">
        <w:rPr>
          <w:b/>
        </w:rPr>
        <w:t>K bodu č. 4.</w:t>
      </w:r>
      <w:r>
        <w:rPr>
          <w:b/>
        </w:rPr>
        <w:t xml:space="preserve"> –</w:t>
      </w:r>
      <w:r w:rsidR="00C47018">
        <w:t>Záverečný účet Obce Budmerice za rok 2011</w:t>
      </w:r>
      <w:r>
        <w:t>.</w:t>
      </w:r>
    </w:p>
    <w:p w:rsidR="007C27D3" w:rsidRDefault="004A6AA2" w:rsidP="00275285">
      <w:pPr>
        <w:jc w:val="both"/>
      </w:pPr>
      <w:r>
        <w:lastRenderedPageBreak/>
        <w:t xml:space="preserve">Pre neprítomnosť predsedu finančnej komisie Ing. Dušana Tomašoviča </w:t>
      </w:r>
      <w:r w:rsidR="00437567">
        <w:t>starosta oboznámil prítomných so záverečným účtom obce</w:t>
      </w:r>
      <w:r w:rsidR="001A4B50">
        <w:t xml:space="preserve"> za rok</w:t>
      </w:r>
      <w:r w:rsidR="00114E79">
        <w:t xml:space="preserve"> 201</w:t>
      </w:r>
      <w:r w:rsidR="006374CA">
        <w:t>1</w:t>
      </w:r>
      <w:r w:rsidR="00114E79">
        <w:t>, ktorý pozostáva z rozpočtu obce</w:t>
      </w:r>
      <w:r w:rsidR="005317EB">
        <w:t>, rozboru plnenia príjmov, čerpania výdavkov, použitia prebytku hospodárenia, tvorb</w:t>
      </w:r>
      <w:r w:rsidR="0005603E">
        <w:t>y</w:t>
      </w:r>
      <w:r w:rsidR="00B86E82">
        <w:t xml:space="preserve"> a použitia prostriedkov </w:t>
      </w:r>
      <w:r w:rsidR="0005603E">
        <w:t>rezervného</w:t>
      </w:r>
      <w:r w:rsidR="005317EB">
        <w:t xml:space="preserve"> a</w:t>
      </w:r>
      <w:r w:rsidR="0005603E">
        <w:t> sociálneho fondu, bilancii aktív a pasív, stavu a vývoja dlhu k 31.12.2011, pr</w:t>
      </w:r>
      <w:r w:rsidR="00EC3C41">
        <w:t xml:space="preserve">ehľadu o poskytnutých zárukách, </w:t>
      </w:r>
      <w:r w:rsidR="0005603E">
        <w:t>usporiadaní finančných vzťahov</w:t>
      </w:r>
      <w:r w:rsidR="00EC3C41">
        <w:t xml:space="preserve"> a</w:t>
      </w:r>
      <w:r w:rsidR="0005603E">
        <w:t xml:space="preserve"> ho</w:t>
      </w:r>
      <w:r w:rsidR="0096073A">
        <w:t>dnotenia plnenia programov obce (v prílohe).</w:t>
      </w:r>
    </w:p>
    <w:p w:rsidR="007C27D3" w:rsidRDefault="00AD3D43" w:rsidP="0075435B">
      <w:pPr>
        <w:jc w:val="both"/>
      </w:pPr>
      <w:r>
        <w:t>Výsledkom hospodárenia</w:t>
      </w:r>
      <w:r w:rsidR="00E6357B">
        <w:t xml:space="preserve"> za rok 2011</w:t>
      </w:r>
      <w:r w:rsidR="0019740F">
        <w:t xml:space="preserve"> je </w:t>
      </w:r>
      <w:r w:rsidR="00807A2C">
        <w:t xml:space="preserve">prebytok </w:t>
      </w:r>
      <w:r w:rsidR="007C27D3">
        <w:t>v sume 150 882,- €, ktorý sa použije na tvorbu rezervného fondu.</w:t>
      </w:r>
    </w:p>
    <w:p w:rsidR="00954B73" w:rsidRDefault="00954B73" w:rsidP="00564A01">
      <w:pPr>
        <w:tabs>
          <w:tab w:val="left" w:pos="1080"/>
        </w:tabs>
        <w:jc w:val="both"/>
      </w:pPr>
      <w:r w:rsidRPr="000537B6">
        <w:t>Zostatok</w:t>
      </w:r>
      <w:r>
        <w:t xml:space="preserve"> finančných prostriedkov na bežných bankových účtoch k 31.12.2011</w:t>
      </w:r>
      <w:r w:rsidR="00564A01">
        <w:t xml:space="preserve"> sa </w:t>
      </w:r>
      <w:r>
        <w:t>zapojí do rozpočtu obce cez finančné operácie.</w:t>
      </w:r>
    </w:p>
    <w:p w:rsidR="00E6357B" w:rsidRDefault="00E6357B" w:rsidP="004A6AA2">
      <w:pPr>
        <w:jc w:val="both"/>
      </w:pPr>
      <w:r>
        <w:t>Poslanec Roma</w:t>
      </w:r>
      <w:r w:rsidR="00564A01">
        <w:t xml:space="preserve">n </w:t>
      </w:r>
      <w:proofErr w:type="spellStart"/>
      <w:r w:rsidR="00564A01">
        <w:t>Botťánek</w:t>
      </w:r>
      <w:proofErr w:type="spellEnd"/>
      <w:r w:rsidR="00564A01">
        <w:t xml:space="preserve"> oboznámil prítomných s príjmom </w:t>
      </w:r>
      <w:r w:rsidR="008A4E0A">
        <w:t xml:space="preserve">za rok </w:t>
      </w:r>
      <w:r w:rsidR="00211A14">
        <w:t xml:space="preserve"> </w:t>
      </w:r>
      <w:r w:rsidR="008A4E0A">
        <w:t xml:space="preserve">2011 zo Skládky odpadov Budmerice prevádzkovateľa spoločnosti </w:t>
      </w:r>
      <w:proofErr w:type="spellStart"/>
      <w:r w:rsidR="008A4E0A">
        <w:t>Istrochem</w:t>
      </w:r>
      <w:proofErr w:type="spellEnd"/>
      <w:r w:rsidR="00287EB3">
        <w:t xml:space="preserve"> </w:t>
      </w:r>
      <w:r w:rsidR="008A4E0A">
        <w:t>Re</w:t>
      </w:r>
      <w:r w:rsidR="00287EB3">
        <w:t>a</w:t>
      </w:r>
      <w:r w:rsidR="008A4E0A">
        <w:t xml:space="preserve">lity, a.s. Bratislava vo výške </w:t>
      </w:r>
      <w:r w:rsidR="00EB49BA">
        <w:t>244 178,30 €.</w:t>
      </w:r>
    </w:p>
    <w:p w:rsidR="0058090D" w:rsidRDefault="001B293E" w:rsidP="004A6AA2">
      <w:pPr>
        <w:tabs>
          <w:tab w:val="left" w:pos="1080"/>
        </w:tabs>
        <w:jc w:val="both"/>
      </w:pPr>
      <w:r>
        <w:t>Ing. Blanka Gbelská</w:t>
      </w:r>
      <w:r w:rsidR="004A6AA2">
        <w:t xml:space="preserve"> prečítala návrh uznesenia.</w:t>
      </w:r>
    </w:p>
    <w:p w:rsidR="00F2755A" w:rsidRPr="00DD5AEF" w:rsidRDefault="00F2755A" w:rsidP="00F2755A">
      <w:pPr>
        <w:tabs>
          <w:tab w:val="left" w:pos="1276"/>
        </w:tabs>
        <w:jc w:val="both"/>
        <w:rPr>
          <w:sz w:val="22"/>
          <w:szCs w:val="22"/>
        </w:rPr>
      </w:pPr>
      <w:r w:rsidRPr="00DD5AEF">
        <w:rPr>
          <w:sz w:val="22"/>
          <w:szCs w:val="22"/>
        </w:rPr>
        <w:t xml:space="preserve">Hlasovanie: </w:t>
      </w:r>
      <w:r w:rsidRPr="00DD5AEF">
        <w:rPr>
          <w:sz w:val="22"/>
          <w:szCs w:val="22"/>
        </w:rPr>
        <w:tab/>
        <w:t>„ZA“ 5 poslancov</w:t>
      </w:r>
      <w:r w:rsidR="00287EB3">
        <w:rPr>
          <w:sz w:val="22"/>
          <w:szCs w:val="22"/>
        </w:rPr>
        <w:t xml:space="preserve">, </w:t>
      </w:r>
      <w:r w:rsidR="00287EB3" w:rsidRPr="00DD5AEF">
        <w:rPr>
          <w:sz w:val="22"/>
          <w:szCs w:val="22"/>
        </w:rPr>
        <w:t>„PROTI“ žiadny poslanec</w:t>
      </w:r>
      <w:r w:rsidR="00287EB3">
        <w:rPr>
          <w:sz w:val="22"/>
          <w:szCs w:val="22"/>
        </w:rPr>
        <w:t xml:space="preserve">, </w:t>
      </w:r>
      <w:r w:rsidR="00287EB3" w:rsidRPr="00DD5AEF">
        <w:rPr>
          <w:sz w:val="22"/>
          <w:szCs w:val="22"/>
        </w:rPr>
        <w:t>„ZDRŽAL SA“ žiadny poslanec</w:t>
      </w:r>
    </w:p>
    <w:p w:rsidR="00E03CBC" w:rsidRPr="00287EB3" w:rsidRDefault="00F2755A" w:rsidP="00F2755A">
      <w:pPr>
        <w:tabs>
          <w:tab w:val="left" w:pos="1276"/>
        </w:tabs>
        <w:jc w:val="both"/>
        <w:rPr>
          <w:sz w:val="22"/>
          <w:szCs w:val="22"/>
        </w:rPr>
      </w:pPr>
      <w:r w:rsidRPr="00DD5AEF">
        <w:rPr>
          <w:sz w:val="22"/>
          <w:szCs w:val="22"/>
        </w:rPr>
        <w:tab/>
      </w:r>
    </w:p>
    <w:p w:rsidR="0096073A" w:rsidRPr="00810AEA" w:rsidRDefault="0096073A" w:rsidP="0058090D">
      <w:pPr>
        <w:jc w:val="both"/>
      </w:pPr>
      <w:r>
        <w:t xml:space="preserve">Pán </w:t>
      </w:r>
      <w:proofErr w:type="spellStart"/>
      <w:r>
        <w:t>Dugovič</w:t>
      </w:r>
      <w:proofErr w:type="spellEnd"/>
      <w:r>
        <w:t xml:space="preserve"> sa informoval ohľadom dlhu obce. Poslanec Ing. Jozef </w:t>
      </w:r>
      <w:proofErr w:type="spellStart"/>
      <w:r>
        <w:t>Nižňan</w:t>
      </w:r>
      <w:proofErr w:type="spellEnd"/>
      <w:r>
        <w:t xml:space="preserve"> oboznámil prítomných s</w:t>
      </w:r>
      <w:r w:rsidR="00754440">
        <w:t>o</w:t>
      </w:r>
      <w:r>
        <w:t xml:space="preserve"> záväzkami obce k 31.12.2011.</w:t>
      </w:r>
    </w:p>
    <w:p w:rsidR="00BA7087" w:rsidRDefault="00BA7087" w:rsidP="004A6AA2">
      <w:pPr>
        <w:tabs>
          <w:tab w:val="left" w:pos="1080"/>
        </w:tabs>
        <w:jc w:val="both"/>
      </w:pPr>
    </w:p>
    <w:p w:rsidR="00031189" w:rsidRDefault="004A6AA2" w:rsidP="00031189">
      <w:pPr>
        <w:jc w:val="both"/>
      </w:pPr>
      <w:r w:rsidRPr="00A668A4">
        <w:rPr>
          <w:b/>
        </w:rPr>
        <w:t>K bodu č.5.</w:t>
      </w:r>
      <w:r>
        <w:t xml:space="preserve"> – </w:t>
      </w:r>
      <w:r w:rsidR="00031189">
        <w:t xml:space="preserve">Stanovisko hlavného kontrolóra obce k záverečnému účtu Obce Budmerice za </w:t>
      </w:r>
    </w:p>
    <w:p w:rsidR="004A6AA2" w:rsidRDefault="00031189" w:rsidP="003353D0">
      <w:pPr>
        <w:ind w:left="708" w:firstLine="708"/>
        <w:jc w:val="both"/>
      </w:pPr>
      <w:r>
        <w:t xml:space="preserve"> rok 2011</w:t>
      </w:r>
      <w:r w:rsidR="004A6AA2">
        <w:t>.</w:t>
      </w:r>
    </w:p>
    <w:p w:rsidR="004A6AA2" w:rsidRDefault="004A6AA2" w:rsidP="004A6AA2">
      <w:pPr>
        <w:jc w:val="both"/>
      </w:pPr>
      <w:r>
        <w:t xml:space="preserve">Starosta požiadal hlavného kontrolóra obce, aby predniesol </w:t>
      </w:r>
      <w:r w:rsidR="00E823EE">
        <w:t>stanovisko k záverečnému účtu obce</w:t>
      </w:r>
      <w:r w:rsidR="00D122C2">
        <w:t xml:space="preserve"> (v prílohe). </w:t>
      </w:r>
      <w:r w:rsidR="006058C4">
        <w:t>Z</w:t>
      </w:r>
      <w:r w:rsidR="00FF2E1C">
        <w:t xml:space="preserve">áverečný účet Obce Budmerice  </w:t>
      </w:r>
      <w:r w:rsidR="006058C4">
        <w:t xml:space="preserve">obsahuje všetky náležitosti v zmysle zákona č. 583/2004 o rozpočtových pravidlách </w:t>
      </w:r>
      <w:r w:rsidR="00FA570D">
        <w:t>územnej samosprávy a o zmene a doplnení niektorých zákonov v znení neskorších. OZ zobralo na vedomie.</w:t>
      </w:r>
    </w:p>
    <w:p w:rsidR="006E71CB" w:rsidRDefault="006E71CB" w:rsidP="004A6AA2">
      <w:pPr>
        <w:jc w:val="both"/>
      </w:pPr>
    </w:p>
    <w:p w:rsidR="004A6AA2" w:rsidRDefault="004A6AA2" w:rsidP="003353D0">
      <w:pPr>
        <w:tabs>
          <w:tab w:val="left" w:pos="360"/>
        </w:tabs>
        <w:ind w:left="360" w:hanging="360"/>
        <w:jc w:val="both"/>
      </w:pPr>
      <w:r w:rsidRPr="00A668A4">
        <w:rPr>
          <w:b/>
        </w:rPr>
        <w:t>K bodu č.</w:t>
      </w:r>
      <w:r>
        <w:rPr>
          <w:b/>
        </w:rPr>
        <w:t xml:space="preserve"> 6</w:t>
      </w:r>
      <w:r w:rsidRPr="00A668A4">
        <w:rPr>
          <w:b/>
        </w:rPr>
        <w:t>.</w:t>
      </w:r>
      <w:r>
        <w:t xml:space="preserve"> – </w:t>
      </w:r>
      <w:r w:rsidR="00CF4BD1">
        <w:t>Správa nezávislého audítora o hospodárení obce za rok 2011.</w:t>
      </w:r>
    </w:p>
    <w:p w:rsidR="00C14957" w:rsidRDefault="00C14957" w:rsidP="004A6AA2">
      <w:pPr>
        <w:tabs>
          <w:tab w:val="left" w:pos="0"/>
        </w:tabs>
        <w:jc w:val="both"/>
      </w:pPr>
      <w:r>
        <w:t xml:space="preserve">Starosta </w:t>
      </w:r>
      <w:r w:rsidR="009818CD">
        <w:t>prečítal správu nezávislého audítora z overovania riadnej účtovnej závierky k 31.12.2011 Obce Budmerice (v prílohe).</w:t>
      </w:r>
      <w:r w:rsidR="00350A61">
        <w:t xml:space="preserve"> Nezistili sa významné skutočnosti, ktoré by spochybňovali vykázané výsledky </w:t>
      </w:r>
      <w:r w:rsidR="003944E9">
        <w:t xml:space="preserve">rozpočtového </w:t>
      </w:r>
      <w:r w:rsidR="00350A61">
        <w:t>hospodárenia. Stav</w:t>
      </w:r>
      <w:r w:rsidR="003944E9">
        <w:t xml:space="preserve"> vykázaného dlhu obce a návratných zdrojov</w:t>
      </w:r>
      <w:r w:rsidR="00350A61">
        <w:t xml:space="preserve"> je zhodný so stavom v účtovnej závierke</w:t>
      </w:r>
      <w:r w:rsidR="003944E9">
        <w:t>.</w:t>
      </w:r>
      <w:r w:rsidR="00444CBA">
        <w:t xml:space="preserve"> Výsledky hospodárenia k 31.12.2011 sú v súlade so Zákonom o účtovníctve.</w:t>
      </w:r>
      <w:r w:rsidR="0082770C">
        <w:t xml:space="preserve"> OZ zobralo na vedomie.</w:t>
      </w:r>
    </w:p>
    <w:p w:rsidR="006E71CB" w:rsidRDefault="006E71CB" w:rsidP="004A6AA2">
      <w:pPr>
        <w:tabs>
          <w:tab w:val="left" w:pos="0"/>
        </w:tabs>
        <w:jc w:val="both"/>
      </w:pPr>
    </w:p>
    <w:p w:rsidR="004A6AA2" w:rsidRPr="003353D0" w:rsidRDefault="004A6AA2" w:rsidP="003353D0">
      <w:pPr>
        <w:tabs>
          <w:tab w:val="left" w:pos="360"/>
        </w:tabs>
        <w:ind w:left="360" w:hanging="360"/>
        <w:jc w:val="both"/>
      </w:pPr>
      <w:r w:rsidRPr="00A668A4">
        <w:rPr>
          <w:b/>
        </w:rPr>
        <w:t>K bodu č.</w:t>
      </w:r>
      <w:r>
        <w:rPr>
          <w:b/>
        </w:rPr>
        <w:t xml:space="preserve"> 7. – </w:t>
      </w:r>
      <w:r w:rsidR="004912B1">
        <w:t xml:space="preserve">Plán kontrolnej činnosti za obdobie júl – december 2012. </w:t>
      </w:r>
    </w:p>
    <w:p w:rsidR="00317614" w:rsidRPr="00F24AB1" w:rsidRDefault="00317614" w:rsidP="00397894">
      <w:pPr>
        <w:tabs>
          <w:tab w:val="left" w:pos="360"/>
        </w:tabs>
        <w:jc w:val="both"/>
      </w:pPr>
      <w:r>
        <w:t>Návrh plánu predniesol h</w:t>
      </w:r>
      <w:r w:rsidRPr="00317614">
        <w:t xml:space="preserve">lavný kontrolór obce </w:t>
      </w:r>
      <w:r>
        <w:t>(v prílohe).</w:t>
      </w:r>
      <w:r w:rsidR="00015E00">
        <w:t xml:space="preserve"> Návrh </w:t>
      </w:r>
      <w:r w:rsidR="009753C0">
        <w:t xml:space="preserve">bol zverejnený na úradnej tabuli po dobu 15 dní a na internetovej stránke obce. </w:t>
      </w:r>
      <w:r w:rsidR="00397894">
        <w:t>K</w:t>
      </w:r>
      <w:r w:rsidR="00211A14">
        <w:t xml:space="preserve">ontrolór obce </w:t>
      </w:r>
      <w:r w:rsidR="00211A14" w:rsidRPr="00F24AB1">
        <w:t>navrhol rozšíriť plánované kontroly o</w:t>
      </w:r>
      <w:r w:rsidR="007A6B3E" w:rsidRPr="00F24AB1">
        <w:t> previerku stavu vodomerov a fakturácie pitnej vody z verejných odberných miest vodovodnej siete v obci.</w:t>
      </w:r>
      <w:r w:rsidR="009753C0" w:rsidRPr="00F24AB1">
        <w:t xml:space="preserve"> </w:t>
      </w:r>
    </w:p>
    <w:p w:rsidR="00C34001" w:rsidRPr="00F24AB1" w:rsidRDefault="00C34001" w:rsidP="00397894">
      <w:pPr>
        <w:tabs>
          <w:tab w:val="left" w:pos="360"/>
        </w:tabs>
        <w:jc w:val="both"/>
      </w:pPr>
      <w:r>
        <w:t xml:space="preserve">Poslanec Ing. Jozef </w:t>
      </w:r>
      <w:proofErr w:type="spellStart"/>
      <w:r>
        <w:t>Nižňan</w:t>
      </w:r>
      <w:proofErr w:type="spellEnd"/>
      <w:r w:rsidR="00397894">
        <w:t xml:space="preserve"> požiadal kontrolóra obce o</w:t>
      </w:r>
      <w:r w:rsidR="00805F0B">
        <w:t xml:space="preserve"> predloženie </w:t>
      </w:r>
      <w:r w:rsidR="007A6B3E" w:rsidRPr="00F24AB1">
        <w:t>ďalších kontrolných správ z 1. polroka 2012.</w:t>
      </w:r>
    </w:p>
    <w:p w:rsidR="00F176A3" w:rsidRPr="00D75E7F" w:rsidRDefault="00E03CBC" w:rsidP="00287EB3">
      <w:pPr>
        <w:tabs>
          <w:tab w:val="left" w:pos="1080"/>
        </w:tabs>
        <w:jc w:val="both"/>
      </w:pPr>
      <w:r>
        <w:t>Ing. Blanka Gbelská prečítala návrh uznesenia.</w:t>
      </w:r>
    </w:p>
    <w:p w:rsidR="00E03CBC" w:rsidRPr="00287EB3" w:rsidRDefault="00E03CBC" w:rsidP="00E03CBC">
      <w:pPr>
        <w:tabs>
          <w:tab w:val="left" w:pos="1276"/>
        </w:tabs>
        <w:jc w:val="both"/>
        <w:rPr>
          <w:sz w:val="22"/>
          <w:szCs w:val="22"/>
        </w:rPr>
      </w:pPr>
      <w:r w:rsidRPr="00287EB3">
        <w:rPr>
          <w:sz w:val="22"/>
          <w:szCs w:val="22"/>
        </w:rPr>
        <w:t xml:space="preserve">Hlasovanie: </w:t>
      </w:r>
      <w:r w:rsidRPr="00287EB3">
        <w:rPr>
          <w:sz w:val="22"/>
          <w:szCs w:val="22"/>
        </w:rPr>
        <w:tab/>
        <w:t>„ZA“ 6 poslancov</w:t>
      </w:r>
      <w:r w:rsidR="00287EB3">
        <w:rPr>
          <w:sz w:val="22"/>
          <w:szCs w:val="22"/>
        </w:rPr>
        <w:t xml:space="preserve">, </w:t>
      </w:r>
      <w:r w:rsidR="00287EB3" w:rsidRPr="00287EB3">
        <w:rPr>
          <w:sz w:val="22"/>
          <w:szCs w:val="22"/>
        </w:rPr>
        <w:t>„PROTI“ žiadny poslanec</w:t>
      </w:r>
      <w:r w:rsidR="00287EB3">
        <w:rPr>
          <w:sz w:val="22"/>
          <w:szCs w:val="22"/>
        </w:rPr>
        <w:t xml:space="preserve">, </w:t>
      </w:r>
      <w:r w:rsidR="00287EB3" w:rsidRPr="00287EB3">
        <w:rPr>
          <w:sz w:val="22"/>
          <w:szCs w:val="22"/>
        </w:rPr>
        <w:t>„ZDRŽAL SA“ žiadny poslanec</w:t>
      </w:r>
    </w:p>
    <w:p w:rsidR="00550759" w:rsidRPr="00287EB3" w:rsidRDefault="00E03CBC" w:rsidP="00287EB3">
      <w:pPr>
        <w:tabs>
          <w:tab w:val="left" w:pos="1276"/>
        </w:tabs>
        <w:jc w:val="both"/>
        <w:rPr>
          <w:sz w:val="22"/>
          <w:szCs w:val="22"/>
        </w:rPr>
      </w:pPr>
      <w:r w:rsidRPr="00287EB3">
        <w:rPr>
          <w:sz w:val="22"/>
          <w:szCs w:val="22"/>
        </w:rPr>
        <w:tab/>
      </w:r>
    </w:p>
    <w:p w:rsidR="0066054B" w:rsidRDefault="00AA18FF" w:rsidP="00287EB3">
      <w:pPr>
        <w:tabs>
          <w:tab w:val="left" w:pos="360"/>
        </w:tabs>
        <w:ind w:left="360" w:hanging="360"/>
        <w:jc w:val="both"/>
      </w:pPr>
      <w:r w:rsidRPr="00A668A4">
        <w:rPr>
          <w:b/>
        </w:rPr>
        <w:t>K bodu č.</w:t>
      </w:r>
      <w:r>
        <w:rPr>
          <w:b/>
        </w:rPr>
        <w:t xml:space="preserve"> 8.</w:t>
      </w:r>
      <w:r w:rsidR="00B93276">
        <w:rPr>
          <w:b/>
        </w:rPr>
        <w:t xml:space="preserve"> - </w:t>
      </w:r>
      <w:r w:rsidR="00B93276">
        <w:t>Zriadenie novej sociálnej služby – denný stacionár v priestoroch C</w:t>
      </w:r>
      <w:r w:rsidR="003353D0">
        <w:t>SS</w:t>
      </w:r>
      <w:r w:rsidR="00B93276">
        <w:rPr>
          <w:b/>
        </w:rPr>
        <w:tab/>
      </w:r>
    </w:p>
    <w:p w:rsidR="009D767B" w:rsidRDefault="00962DC7" w:rsidP="009D767B">
      <w:pPr>
        <w:tabs>
          <w:tab w:val="left" w:pos="0"/>
        </w:tabs>
        <w:jc w:val="both"/>
      </w:pPr>
      <w:r>
        <w:t xml:space="preserve">Starosta informoval o poskytovaní novej sociálnej služby – denného </w:t>
      </w:r>
      <w:r w:rsidR="00F83FB1">
        <w:t xml:space="preserve">stacionára </w:t>
      </w:r>
      <w:r w:rsidR="0007649D">
        <w:t xml:space="preserve">v Centre </w:t>
      </w:r>
      <w:r w:rsidR="009D767B">
        <w:t>s</w:t>
      </w:r>
      <w:r w:rsidR="00D07BA2">
        <w:t xml:space="preserve">ociálnych služieb, Budmerice 43 </w:t>
      </w:r>
      <w:r>
        <w:t>s</w:t>
      </w:r>
      <w:r w:rsidR="007A6B3E">
        <w:t> </w:t>
      </w:r>
      <w:r>
        <w:t>účinnosťou</w:t>
      </w:r>
      <w:r w:rsidR="007A6B3E">
        <w:t xml:space="preserve"> </w:t>
      </w:r>
      <w:r>
        <w:t>od 01.07.2012</w:t>
      </w:r>
      <w:r w:rsidR="0066364E">
        <w:t>. Sociálne služby budú poskytované ambulantnou formou v pracovných dňoch od 7</w:t>
      </w:r>
      <w:r w:rsidR="0066364E">
        <w:rPr>
          <w:vertAlign w:val="superscript"/>
        </w:rPr>
        <w:t>00</w:t>
      </w:r>
      <w:r w:rsidR="0066364E">
        <w:t xml:space="preserve"> do 17</w:t>
      </w:r>
      <w:r w:rsidR="0066364E">
        <w:rPr>
          <w:vertAlign w:val="superscript"/>
        </w:rPr>
        <w:t>00</w:t>
      </w:r>
      <w:r w:rsidR="007A6B3E">
        <w:t xml:space="preserve"> hodiny.</w:t>
      </w:r>
      <w:r w:rsidR="00EF77AD">
        <w:t xml:space="preserve"> Výška úhrady za poskytované služby ja stanovená </w:t>
      </w:r>
      <w:r w:rsidR="009A1B87">
        <w:t>D</w:t>
      </w:r>
      <w:r w:rsidR="00EF77AD">
        <w:t>odatkom č. 4/2012 k VZN č. 23/2009</w:t>
      </w:r>
      <w:r w:rsidR="007A6B3E">
        <w:t xml:space="preserve"> </w:t>
      </w:r>
      <w:r w:rsidR="009D767B">
        <w:t>o rozhodovaní o odkázanosti na sociálnu službu,  o podmienkach poskytovania sociálnych služieb, o spôsobe a výške úhrad za poskytované sociálne služby v Obci Budmerice.</w:t>
      </w:r>
    </w:p>
    <w:p w:rsidR="00B1751F" w:rsidRPr="00B1751F" w:rsidRDefault="00B1751F" w:rsidP="009D767B">
      <w:pPr>
        <w:tabs>
          <w:tab w:val="left" w:pos="0"/>
        </w:tabs>
        <w:jc w:val="both"/>
      </w:pPr>
      <w:r>
        <w:t xml:space="preserve">Poslankyňa Mgr. Petra </w:t>
      </w:r>
      <w:proofErr w:type="spellStart"/>
      <w:r>
        <w:t>Haviarová</w:t>
      </w:r>
      <w:proofErr w:type="spellEnd"/>
      <w:r>
        <w:t xml:space="preserve"> sa informovala na </w:t>
      </w:r>
      <w:r w:rsidR="004A4B53">
        <w:t xml:space="preserve">záväznosť </w:t>
      </w:r>
      <w:r>
        <w:t>prevádzkov</w:t>
      </w:r>
      <w:r w:rsidR="004A4B53">
        <w:t>ých hodín</w:t>
      </w:r>
      <w:r>
        <w:t xml:space="preserve"> do 17</w:t>
      </w:r>
      <w:r>
        <w:rPr>
          <w:vertAlign w:val="superscript"/>
        </w:rPr>
        <w:t>00</w:t>
      </w:r>
      <w:r>
        <w:t xml:space="preserve"> h</w:t>
      </w:r>
      <w:r w:rsidR="000B4963">
        <w:t>o</w:t>
      </w:r>
      <w:r>
        <w:t>d.</w:t>
      </w:r>
      <w:r w:rsidR="007C6F96">
        <w:t xml:space="preserve">. Mgr. Zdenka </w:t>
      </w:r>
      <w:proofErr w:type="spellStart"/>
      <w:r w:rsidR="007C6F96">
        <w:t>Charbulová</w:t>
      </w:r>
      <w:proofErr w:type="spellEnd"/>
      <w:r w:rsidR="007A6B3E">
        <w:t xml:space="preserve"> </w:t>
      </w:r>
      <w:r w:rsidR="000E533F">
        <w:t xml:space="preserve">sa informovala </w:t>
      </w:r>
      <w:r w:rsidR="00D63D3F">
        <w:t xml:space="preserve">či </w:t>
      </w:r>
      <w:r w:rsidR="004A4B53">
        <w:t xml:space="preserve">sa </w:t>
      </w:r>
      <w:r w:rsidR="00D63D3F">
        <w:t xml:space="preserve">denný stacionár </w:t>
      </w:r>
      <w:r w:rsidR="004A4B53">
        <w:t xml:space="preserve">presunie do rodinného </w:t>
      </w:r>
      <w:r w:rsidR="004A4B53">
        <w:lastRenderedPageBreak/>
        <w:t xml:space="preserve">domu, ktorý obec na tieto účely plánuje zakúpiť. Roman </w:t>
      </w:r>
      <w:proofErr w:type="spellStart"/>
      <w:r w:rsidR="004A4B53">
        <w:t>Botťánek</w:t>
      </w:r>
      <w:proofErr w:type="spellEnd"/>
      <w:r w:rsidR="004A4B53">
        <w:t xml:space="preserve"> sa informoval na kapacitu zariadenia.</w:t>
      </w:r>
    </w:p>
    <w:p w:rsidR="00550759" w:rsidRDefault="0066054B" w:rsidP="001442C9">
      <w:pPr>
        <w:tabs>
          <w:tab w:val="left" w:pos="360"/>
        </w:tabs>
        <w:jc w:val="both"/>
        <w:rPr>
          <w:b/>
        </w:rPr>
      </w:pPr>
      <w:r>
        <w:t>Ing. Blanka Gbelská prečítala návrh uznesenia</w:t>
      </w:r>
      <w:r w:rsidR="00E348EB">
        <w:t>.</w:t>
      </w:r>
    </w:p>
    <w:p w:rsidR="0066054B" w:rsidRPr="00287EB3" w:rsidRDefault="0066054B" w:rsidP="0066054B">
      <w:pPr>
        <w:tabs>
          <w:tab w:val="left" w:pos="1276"/>
        </w:tabs>
        <w:jc w:val="both"/>
        <w:rPr>
          <w:sz w:val="22"/>
          <w:szCs w:val="22"/>
        </w:rPr>
      </w:pPr>
      <w:r w:rsidRPr="00287EB3">
        <w:rPr>
          <w:sz w:val="22"/>
          <w:szCs w:val="22"/>
        </w:rPr>
        <w:t xml:space="preserve">Hlasovanie: </w:t>
      </w:r>
      <w:r w:rsidRPr="00287EB3">
        <w:rPr>
          <w:sz w:val="22"/>
          <w:szCs w:val="22"/>
        </w:rPr>
        <w:tab/>
        <w:t>„ZA“ 6 poslancov</w:t>
      </w:r>
      <w:r w:rsidR="00287EB3">
        <w:rPr>
          <w:sz w:val="22"/>
          <w:szCs w:val="22"/>
        </w:rPr>
        <w:t xml:space="preserve">, </w:t>
      </w:r>
      <w:r w:rsidR="00287EB3" w:rsidRPr="00287EB3">
        <w:rPr>
          <w:sz w:val="22"/>
          <w:szCs w:val="22"/>
        </w:rPr>
        <w:t>„PROTI“ žiadny poslanec</w:t>
      </w:r>
      <w:r w:rsidR="00287EB3">
        <w:rPr>
          <w:sz w:val="22"/>
          <w:szCs w:val="22"/>
        </w:rPr>
        <w:t>, „</w:t>
      </w:r>
      <w:r w:rsidR="00287EB3" w:rsidRPr="00287EB3">
        <w:rPr>
          <w:sz w:val="22"/>
          <w:szCs w:val="22"/>
        </w:rPr>
        <w:t xml:space="preserve"> ZDRŽAL SA“ žiadny poslanec</w:t>
      </w:r>
    </w:p>
    <w:p w:rsidR="00287EB3" w:rsidRPr="00287EB3" w:rsidRDefault="0066054B" w:rsidP="00287EB3">
      <w:pPr>
        <w:tabs>
          <w:tab w:val="left" w:pos="1276"/>
        </w:tabs>
        <w:jc w:val="both"/>
        <w:rPr>
          <w:sz w:val="22"/>
          <w:szCs w:val="22"/>
        </w:rPr>
      </w:pPr>
      <w:r w:rsidRPr="00287EB3">
        <w:rPr>
          <w:sz w:val="22"/>
          <w:szCs w:val="22"/>
        </w:rPr>
        <w:tab/>
      </w:r>
    </w:p>
    <w:p w:rsidR="00ED27D8" w:rsidRDefault="00046B7E" w:rsidP="00272A7F">
      <w:pPr>
        <w:tabs>
          <w:tab w:val="left" w:pos="360"/>
        </w:tabs>
        <w:jc w:val="both"/>
      </w:pPr>
      <w:r w:rsidRPr="00A668A4">
        <w:rPr>
          <w:b/>
        </w:rPr>
        <w:t>K bodu č.</w:t>
      </w:r>
      <w:r>
        <w:rPr>
          <w:b/>
        </w:rPr>
        <w:t xml:space="preserve"> 9. </w:t>
      </w:r>
      <w:r w:rsidR="00272A7F">
        <w:rPr>
          <w:b/>
        </w:rPr>
        <w:t>–</w:t>
      </w:r>
      <w:r w:rsidR="00272A7F">
        <w:t xml:space="preserve">Dodatok č. 4 k VZN č. 23/2009 o rozhodovaní o odkázanosti na sociálnu </w:t>
      </w:r>
    </w:p>
    <w:p w:rsidR="00550759" w:rsidRPr="00287EB3" w:rsidRDefault="00ED27D8" w:rsidP="001442C9">
      <w:pPr>
        <w:tabs>
          <w:tab w:val="left" w:pos="360"/>
        </w:tabs>
        <w:jc w:val="both"/>
      </w:pPr>
      <w:r>
        <w:tab/>
      </w:r>
      <w:r>
        <w:tab/>
      </w:r>
      <w:r>
        <w:tab/>
      </w:r>
      <w:r w:rsidR="00272A7F">
        <w:t>službu ...</w:t>
      </w:r>
    </w:p>
    <w:p w:rsidR="003B1B7E" w:rsidRDefault="00A63FC9" w:rsidP="003B1B7E">
      <w:pPr>
        <w:jc w:val="both"/>
      </w:pPr>
      <w:r>
        <w:t xml:space="preserve">Starosta informoval </w:t>
      </w:r>
      <w:r w:rsidR="00C06E37">
        <w:t>o Dodatku č. 4 k VZN č. 23/2009 o rozhodovaní o odkázanosti na sociálnu službu</w:t>
      </w:r>
      <w:r w:rsidR="003B1B7E">
        <w:t>,  o podmienkach poskytovania sociálnych služieb, o spôsobe a výške úhrad za poskytované sociálne služby v Obci Budmerice</w:t>
      </w:r>
      <w:r w:rsidR="00FB3A65">
        <w:t xml:space="preserve"> a to</w:t>
      </w:r>
      <w:r w:rsidR="009706C5">
        <w:t>:</w:t>
      </w:r>
    </w:p>
    <w:p w:rsidR="009706C5" w:rsidRDefault="009706C5" w:rsidP="009706C5">
      <w:pPr>
        <w:pStyle w:val="Odsekzoznamu"/>
        <w:numPr>
          <w:ilvl w:val="0"/>
          <w:numId w:val="7"/>
        </w:numPr>
        <w:jc w:val="both"/>
      </w:pPr>
      <w:r>
        <w:t>o zvýšení úhrady za poskytovanú opatrovateľskú službu v domácnosti občana</w:t>
      </w:r>
    </w:p>
    <w:p w:rsidR="009706C5" w:rsidRDefault="009706C5" w:rsidP="009706C5">
      <w:pPr>
        <w:pStyle w:val="Odsekzoznamu"/>
        <w:numPr>
          <w:ilvl w:val="0"/>
          <w:numId w:val="7"/>
        </w:numPr>
        <w:jc w:val="both"/>
      </w:pPr>
      <w:r>
        <w:t>o rozhodovaní o odkázanosti na sociálnu službu v dennom stacionári</w:t>
      </w:r>
    </w:p>
    <w:p w:rsidR="009706C5" w:rsidRDefault="009706C5" w:rsidP="009706C5">
      <w:pPr>
        <w:pStyle w:val="Odsekzoznamu"/>
        <w:numPr>
          <w:ilvl w:val="0"/>
          <w:numId w:val="7"/>
        </w:numPr>
        <w:jc w:val="both"/>
      </w:pPr>
      <w:r>
        <w:t xml:space="preserve">o podmienkach poskytovania sociálnych služieb, o spôsobe a zmenách výške úhrady za poskytovanú sociálnu </w:t>
      </w:r>
      <w:r w:rsidR="00FB3A65">
        <w:t>službu</w:t>
      </w:r>
      <w:r w:rsidR="005229A5">
        <w:t xml:space="preserve"> v Centre sociálnych služieb </w:t>
      </w:r>
      <w:r w:rsidR="00151068">
        <w:t>v</w:t>
      </w:r>
      <w:r w:rsidR="00241E1C">
        <w:t> </w:t>
      </w:r>
      <w:r w:rsidR="00151068">
        <w:t>Budmericiach</w:t>
      </w:r>
      <w:r w:rsidR="00241E1C">
        <w:t xml:space="preserve"> (v prílohe)</w:t>
      </w:r>
      <w:r w:rsidR="005229A5">
        <w:t>.</w:t>
      </w:r>
    </w:p>
    <w:p w:rsidR="00E348EB" w:rsidRPr="00287EB3" w:rsidRDefault="00E348EB" w:rsidP="00287EB3">
      <w:pPr>
        <w:tabs>
          <w:tab w:val="left" w:pos="360"/>
        </w:tabs>
        <w:jc w:val="both"/>
        <w:rPr>
          <w:b/>
        </w:rPr>
      </w:pPr>
      <w:r>
        <w:t>Ing. Blanka Gbelská prečítala návrh uznesenia</w:t>
      </w:r>
    </w:p>
    <w:p w:rsidR="00E348EB" w:rsidRPr="00287EB3" w:rsidRDefault="00E348EB" w:rsidP="00E348EB">
      <w:pPr>
        <w:tabs>
          <w:tab w:val="left" w:pos="1276"/>
        </w:tabs>
        <w:jc w:val="both"/>
        <w:rPr>
          <w:sz w:val="22"/>
          <w:szCs w:val="22"/>
        </w:rPr>
      </w:pPr>
      <w:r w:rsidRPr="00287EB3">
        <w:rPr>
          <w:sz w:val="22"/>
          <w:szCs w:val="22"/>
        </w:rPr>
        <w:t xml:space="preserve">Hlasovanie: </w:t>
      </w:r>
      <w:r w:rsidRPr="00287EB3">
        <w:rPr>
          <w:sz w:val="22"/>
          <w:szCs w:val="22"/>
        </w:rPr>
        <w:tab/>
        <w:t>„ZA“ 7 poslancov</w:t>
      </w:r>
      <w:r w:rsidR="00287EB3">
        <w:rPr>
          <w:sz w:val="22"/>
          <w:szCs w:val="22"/>
        </w:rPr>
        <w:t xml:space="preserve">, </w:t>
      </w:r>
      <w:r w:rsidR="00287EB3" w:rsidRPr="00287EB3">
        <w:rPr>
          <w:sz w:val="22"/>
          <w:szCs w:val="22"/>
        </w:rPr>
        <w:t>„PROTI“ žiadny poslanec</w:t>
      </w:r>
      <w:r w:rsidR="00287EB3">
        <w:rPr>
          <w:sz w:val="22"/>
          <w:szCs w:val="22"/>
        </w:rPr>
        <w:t xml:space="preserve">, </w:t>
      </w:r>
      <w:r w:rsidR="00287EB3" w:rsidRPr="00287EB3">
        <w:rPr>
          <w:sz w:val="22"/>
          <w:szCs w:val="22"/>
        </w:rPr>
        <w:t>„ZDRŽAL SA“ žiadny poslanec</w:t>
      </w:r>
    </w:p>
    <w:p w:rsidR="006E71CB" w:rsidRPr="00287EB3" w:rsidRDefault="00E348EB" w:rsidP="00E348EB">
      <w:pPr>
        <w:tabs>
          <w:tab w:val="left" w:pos="1276"/>
        </w:tabs>
        <w:jc w:val="both"/>
        <w:rPr>
          <w:sz w:val="22"/>
          <w:szCs w:val="22"/>
        </w:rPr>
      </w:pPr>
      <w:r w:rsidRPr="00287EB3">
        <w:rPr>
          <w:sz w:val="22"/>
          <w:szCs w:val="22"/>
        </w:rPr>
        <w:tab/>
      </w:r>
      <w:r w:rsidRPr="00287EB3">
        <w:rPr>
          <w:sz w:val="22"/>
          <w:szCs w:val="22"/>
        </w:rPr>
        <w:tab/>
      </w:r>
    </w:p>
    <w:p w:rsidR="004A6AA2" w:rsidRPr="003353D0" w:rsidRDefault="00D1632E" w:rsidP="004A6AA2">
      <w:pPr>
        <w:tabs>
          <w:tab w:val="left" w:pos="360"/>
        </w:tabs>
        <w:jc w:val="both"/>
      </w:pPr>
      <w:r w:rsidRPr="00A668A4">
        <w:rPr>
          <w:b/>
        </w:rPr>
        <w:t>K bodu č.</w:t>
      </w:r>
      <w:r>
        <w:rPr>
          <w:b/>
        </w:rPr>
        <w:t xml:space="preserve"> 10.</w:t>
      </w:r>
      <w:r w:rsidR="00BA6C28">
        <w:rPr>
          <w:b/>
        </w:rPr>
        <w:t>–</w:t>
      </w:r>
      <w:r w:rsidR="00BA6C28" w:rsidRPr="00BA6C28">
        <w:t>Rôzne.</w:t>
      </w:r>
    </w:p>
    <w:p w:rsidR="00940ABB" w:rsidRDefault="00940ABB" w:rsidP="002D3664">
      <w:pPr>
        <w:pStyle w:val="Odsekzoznamu"/>
        <w:numPr>
          <w:ilvl w:val="0"/>
          <w:numId w:val="10"/>
        </w:numPr>
        <w:tabs>
          <w:tab w:val="left" w:pos="1080"/>
        </w:tabs>
        <w:ind w:left="284" w:hanging="284"/>
        <w:jc w:val="both"/>
      </w:pPr>
      <w:r>
        <w:t xml:space="preserve">Starosta informoval, že </w:t>
      </w:r>
      <w:r w:rsidR="00871671">
        <w:t>za prítomnosti</w:t>
      </w:r>
      <w:r>
        <w:t xml:space="preserve"> 7 poslanc</w:t>
      </w:r>
      <w:r w:rsidR="00871671">
        <w:t>ov</w:t>
      </w:r>
      <w:r>
        <w:t xml:space="preserve"> OZ je možné schváliť predaj obecných </w:t>
      </w:r>
      <w:r w:rsidR="00DD34AE">
        <w:t xml:space="preserve">pozemkov Michalovi </w:t>
      </w:r>
      <w:proofErr w:type="spellStart"/>
      <w:r w:rsidR="00DD34AE">
        <w:t>Halákovi</w:t>
      </w:r>
      <w:proofErr w:type="spellEnd"/>
      <w:r w:rsidR="00DD34AE">
        <w:t xml:space="preserve"> a </w:t>
      </w:r>
      <w:proofErr w:type="spellStart"/>
      <w:r w:rsidR="00DD34AE">
        <w:t>manž</w:t>
      </w:r>
      <w:proofErr w:type="spellEnd"/>
      <w:r w:rsidR="00DD34AE">
        <w:t>. a Ing. Pavlovi Gbelskému a </w:t>
      </w:r>
      <w:proofErr w:type="spellStart"/>
      <w:r w:rsidR="00DD34AE">
        <w:t>manž</w:t>
      </w:r>
      <w:proofErr w:type="spellEnd"/>
      <w:r w:rsidR="00DD34AE">
        <w:t>.</w:t>
      </w:r>
      <w:r w:rsidR="001D623D">
        <w:t>.</w:t>
      </w:r>
      <w:r w:rsidR="000679A5">
        <w:t xml:space="preserve"> a navrhol zaradiť vypustený bod </w:t>
      </w:r>
      <w:r w:rsidR="00E2733F">
        <w:t xml:space="preserve">11/ </w:t>
      </w:r>
      <w:r w:rsidR="000679A5">
        <w:t xml:space="preserve">do </w:t>
      </w:r>
      <w:r w:rsidR="00E2733F">
        <w:t>programu.</w:t>
      </w:r>
    </w:p>
    <w:p w:rsidR="004A6AA2" w:rsidRDefault="004A6AA2" w:rsidP="004A6AA2">
      <w:pPr>
        <w:tabs>
          <w:tab w:val="left" w:pos="1080"/>
        </w:tabs>
        <w:jc w:val="both"/>
      </w:pPr>
      <w:r>
        <w:t>Starosta informoval o predložení geometrických plánov na základe ktorých sa schvaľuje:</w:t>
      </w:r>
    </w:p>
    <w:p w:rsidR="00D46DC8" w:rsidRDefault="00D46DC8" w:rsidP="00D46DC8">
      <w:pPr>
        <w:tabs>
          <w:tab w:val="left" w:pos="1080"/>
        </w:tabs>
        <w:ind w:left="1080" w:hanging="1080"/>
        <w:jc w:val="both"/>
        <w:rPr>
          <w:caps/>
        </w:rPr>
      </w:pPr>
    </w:p>
    <w:p w:rsidR="009F5AFE" w:rsidRDefault="009F5AFE" w:rsidP="009F5AFE">
      <w:pPr>
        <w:pStyle w:val="Odsekzoznamu"/>
        <w:numPr>
          <w:ilvl w:val="0"/>
          <w:numId w:val="9"/>
        </w:numPr>
        <w:tabs>
          <w:tab w:val="left" w:pos="1080"/>
        </w:tabs>
        <w:jc w:val="both"/>
      </w:pPr>
      <w:r w:rsidRPr="009F5AFE">
        <w:rPr>
          <w:caps/>
        </w:rPr>
        <w:t>p</w:t>
      </w:r>
      <w:r>
        <w:t>redaj pozemku novovzniknutej parcely registra „C“, parcelné číslo 518/58 o výmere 51 m</w:t>
      </w:r>
      <w:r w:rsidRPr="009F5AFE">
        <w:rPr>
          <w:vertAlign w:val="superscript"/>
        </w:rPr>
        <w:t>2</w:t>
      </w:r>
      <w:r>
        <w:t xml:space="preserve">, druh pozemku  zastavané plochy a nádvoria, ktorý vznikol oddelením od pozemku parcela registra „C“  parcelné číslo 518/1, druh pozemku zastavané plochy a nádvoria k. ú. Budmerice, vedeného na LV č. 1050 na základe geometrického plánu č. 23/2012, vyhotovený Ing. Martinom </w:t>
      </w:r>
      <w:proofErr w:type="spellStart"/>
      <w:r>
        <w:t>Jurčovičom</w:t>
      </w:r>
      <w:proofErr w:type="spellEnd"/>
      <w:r>
        <w:t xml:space="preserve"> – GEODETOM, Vištuk 341 zo dňa 29.5.2012, overenom Správou katastra Pezinok pod číslom G1 482/2012 v cene 3,00 €/m</w:t>
      </w:r>
      <w:r w:rsidRPr="009F5AFE">
        <w:rPr>
          <w:vertAlign w:val="superscript"/>
        </w:rPr>
        <w:t>2</w:t>
      </w:r>
      <w:r>
        <w:t xml:space="preserve"> kupujúcim Ing. Pavlovi Gbelskému a Ing. Blanke Gbelskej, bytom Budmerice č. 748.</w:t>
      </w:r>
    </w:p>
    <w:p w:rsidR="009F5AFE" w:rsidRDefault="00664B9A" w:rsidP="00287EB3">
      <w:pPr>
        <w:tabs>
          <w:tab w:val="left" w:pos="709"/>
        </w:tabs>
        <w:ind w:left="709" w:hanging="709"/>
        <w:jc w:val="both"/>
      </w:pPr>
      <w:r>
        <w:tab/>
      </w:r>
      <w:r w:rsidR="009F5AFE">
        <w:t>Predaj pozemku sa uskutočňuje v súlade s § 9a ods. 8) písm. e</w:t>
      </w:r>
      <w:r w:rsidR="00FF4C08">
        <w:t xml:space="preserve">) zákona č. 138/1991Zb. </w:t>
      </w:r>
      <w:r w:rsidR="009F5AFE">
        <w:t>o majetku obcí v znení neskorších predpisov ako prípad hodný osobitného zreteľa.</w:t>
      </w:r>
    </w:p>
    <w:p w:rsidR="009F5AFE" w:rsidRPr="00287EB3" w:rsidRDefault="009F5AFE" w:rsidP="00FF4C08">
      <w:pPr>
        <w:tabs>
          <w:tab w:val="left" w:pos="709"/>
          <w:tab w:val="left" w:pos="3600"/>
          <w:tab w:val="left" w:pos="7380"/>
        </w:tabs>
        <w:ind w:left="1080" w:hanging="1080"/>
        <w:jc w:val="both"/>
        <w:rPr>
          <w:i/>
        </w:rPr>
      </w:pPr>
      <w:r>
        <w:tab/>
      </w:r>
      <w:r w:rsidRPr="00287EB3">
        <w:rPr>
          <w:i/>
        </w:rPr>
        <w:t xml:space="preserve">Poznámka: </w:t>
      </w:r>
    </w:p>
    <w:p w:rsidR="009F5AFE" w:rsidRDefault="009F5AFE" w:rsidP="00FF4C08">
      <w:pPr>
        <w:tabs>
          <w:tab w:val="left" w:pos="709"/>
          <w:tab w:val="left" w:pos="3600"/>
          <w:tab w:val="left" w:pos="7380"/>
        </w:tabs>
        <w:ind w:left="709" w:hanging="709"/>
        <w:jc w:val="both"/>
      </w:pPr>
      <w:r>
        <w:tab/>
        <w:t>Zámer predať predmetný pozemok bol zverejnený v súlade s ustanovením § 9a ods. 2) citovaného zákona.</w:t>
      </w:r>
    </w:p>
    <w:p w:rsidR="009F5AFE" w:rsidRDefault="009F5AFE" w:rsidP="00FF4C08">
      <w:pPr>
        <w:tabs>
          <w:tab w:val="left" w:pos="709"/>
          <w:tab w:val="left" w:pos="3600"/>
          <w:tab w:val="left" w:pos="7380"/>
        </w:tabs>
        <w:ind w:left="709" w:hanging="709"/>
        <w:jc w:val="both"/>
      </w:pPr>
      <w:r>
        <w:tab/>
        <w:t>Zdôvodnenie osobitného zreteľa: Ide o priľahlý pozemok k pozemku vo vlastníctve nadobúdateľa, ktorí ho užívajú za účelom doriešenia oplotenia.</w:t>
      </w:r>
    </w:p>
    <w:p w:rsidR="004A6AA2" w:rsidRDefault="004569C8" w:rsidP="004A6AA2">
      <w:pPr>
        <w:tabs>
          <w:tab w:val="left" w:pos="1080"/>
        </w:tabs>
        <w:jc w:val="both"/>
      </w:pPr>
      <w:r>
        <w:t>Ing. Blanka Gbelská</w:t>
      </w:r>
      <w:r w:rsidR="004A6AA2">
        <w:t xml:space="preserve"> prečítala návrh uznesenia.</w:t>
      </w:r>
    </w:p>
    <w:p w:rsidR="00287EB3" w:rsidRDefault="00287EB3" w:rsidP="00287EB3">
      <w:pPr>
        <w:tabs>
          <w:tab w:val="left" w:pos="1276"/>
        </w:tabs>
        <w:jc w:val="both"/>
        <w:rPr>
          <w:sz w:val="22"/>
          <w:szCs w:val="22"/>
        </w:rPr>
      </w:pPr>
      <w:r w:rsidRPr="00287EB3">
        <w:rPr>
          <w:sz w:val="22"/>
          <w:szCs w:val="22"/>
        </w:rPr>
        <w:t xml:space="preserve">Hlasovanie: </w:t>
      </w:r>
      <w:r w:rsidRPr="00287EB3">
        <w:rPr>
          <w:sz w:val="22"/>
          <w:szCs w:val="22"/>
        </w:rPr>
        <w:tab/>
        <w:t>„ZA“ 7 poslancov</w:t>
      </w:r>
      <w:r>
        <w:rPr>
          <w:sz w:val="22"/>
          <w:szCs w:val="22"/>
        </w:rPr>
        <w:t xml:space="preserve">, </w:t>
      </w:r>
      <w:r w:rsidRPr="00287EB3">
        <w:rPr>
          <w:sz w:val="22"/>
          <w:szCs w:val="22"/>
        </w:rPr>
        <w:t>„PROTI“ žiadny poslanec</w:t>
      </w:r>
      <w:r>
        <w:rPr>
          <w:sz w:val="22"/>
          <w:szCs w:val="22"/>
        </w:rPr>
        <w:t xml:space="preserve">, </w:t>
      </w:r>
      <w:r w:rsidRPr="00287EB3">
        <w:rPr>
          <w:sz w:val="22"/>
          <w:szCs w:val="22"/>
        </w:rPr>
        <w:t>„ZDRŽAL SA“ žiadny poslanec</w:t>
      </w:r>
      <w:r w:rsidR="004569C8" w:rsidRPr="00287EB3">
        <w:rPr>
          <w:sz w:val="22"/>
          <w:szCs w:val="22"/>
        </w:rPr>
        <w:tab/>
      </w:r>
    </w:p>
    <w:p w:rsidR="003353D0" w:rsidRDefault="003353D0" w:rsidP="00287EB3">
      <w:pPr>
        <w:tabs>
          <w:tab w:val="left" w:pos="1276"/>
        </w:tabs>
        <w:jc w:val="both"/>
        <w:rPr>
          <w:sz w:val="22"/>
          <w:szCs w:val="22"/>
        </w:rPr>
      </w:pPr>
    </w:p>
    <w:p w:rsidR="00664B9A" w:rsidRPr="00287EB3" w:rsidRDefault="003353D0" w:rsidP="0038040D">
      <w:pPr>
        <w:tabs>
          <w:tab w:val="left" w:pos="1276"/>
        </w:tabs>
        <w:ind w:left="709"/>
        <w:jc w:val="both"/>
        <w:rPr>
          <w:sz w:val="22"/>
          <w:szCs w:val="22"/>
        </w:rPr>
      </w:pPr>
      <w:r>
        <w:rPr>
          <w:caps/>
        </w:rPr>
        <w:t>*</w:t>
      </w:r>
      <w:r w:rsidR="00664B9A" w:rsidRPr="00664B9A">
        <w:rPr>
          <w:caps/>
        </w:rPr>
        <w:t>p</w:t>
      </w:r>
      <w:r w:rsidR="00664B9A">
        <w:t>redaj pozemku novovzniknutej parcely registra „C“, parcelné číslo 2702/15 o výmere 9 m</w:t>
      </w:r>
      <w:r w:rsidR="00664B9A" w:rsidRPr="00664B9A">
        <w:rPr>
          <w:vertAlign w:val="superscript"/>
        </w:rPr>
        <w:t>2</w:t>
      </w:r>
      <w:r w:rsidR="00664B9A">
        <w:t xml:space="preserve">, druh pozemku  ostatné plochy, ktorý vznikol oddelením od pozemku parcela registra „E“ parcelné číslo 2702/1, druh pozemku orná pôda  k. ú. Budmerice, vedeného na LV č. 2551 na základe geometrického plánu č. 42/2012, vyhotovený Ing. Petrom Simeonovom, </w:t>
      </w:r>
      <w:proofErr w:type="spellStart"/>
      <w:r w:rsidR="00664B9A">
        <w:t>Osvaldova</w:t>
      </w:r>
      <w:proofErr w:type="spellEnd"/>
      <w:r w:rsidR="00664B9A">
        <w:t xml:space="preserve"> 13, Trnava zo dňa 15.05.2012, overenom  Správou katastra Pezinok pod číslom G1 450/2012 v cene 3,00 €/m</w:t>
      </w:r>
      <w:r w:rsidR="00664B9A" w:rsidRPr="00664B9A">
        <w:rPr>
          <w:vertAlign w:val="superscript"/>
        </w:rPr>
        <w:t>2</w:t>
      </w:r>
      <w:r w:rsidR="00664B9A">
        <w:t xml:space="preserve"> kupujúcim Michalovi </w:t>
      </w:r>
      <w:proofErr w:type="spellStart"/>
      <w:r w:rsidR="00664B9A">
        <w:t>Halákovi</w:t>
      </w:r>
      <w:proofErr w:type="spellEnd"/>
      <w:r w:rsidR="00664B9A">
        <w:t xml:space="preserve"> a Magdaléne </w:t>
      </w:r>
      <w:proofErr w:type="spellStart"/>
      <w:r w:rsidR="00664B9A">
        <w:t>Halákovej</w:t>
      </w:r>
      <w:proofErr w:type="spellEnd"/>
      <w:r w:rsidR="00664B9A">
        <w:t xml:space="preserve">, bytom </w:t>
      </w:r>
      <w:proofErr w:type="spellStart"/>
      <w:r w:rsidR="00664B9A">
        <w:t>Bebravská</w:t>
      </w:r>
      <w:proofErr w:type="spellEnd"/>
      <w:r w:rsidR="00664B9A">
        <w:t xml:space="preserve"> 12, Bratislava.</w:t>
      </w:r>
    </w:p>
    <w:p w:rsidR="00664B9A" w:rsidRDefault="00664B9A" w:rsidP="000C5362">
      <w:pPr>
        <w:tabs>
          <w:tab w:val="left" w:pos="709"/>
        </w:tabs>
        <w:ind w:left="709" w:hanging="709"/>
        <w:jc w:val="both"/>
      </w:pPr>
      <w:r>
        <w:tab/>
        <w:t>Predaj pozemku sa uskutočňuje v súlade s § 9a ods.</w:t>
      </w:r>
      <w:r w:rsidR="000C5362">
        <w:t xml:space="preserve"> 8) písm. e) zákona č. 138/1991</w:t>
      </w:r>
      <w:r>
        <w:t>Zb. o majetku obcí v znení neskorších predpisov ako prípad hodný osobitného zreteľa.</w:t>
      </w:r>
    </w:p>
    <w:p w:rsidR="0038040D" w:rsidRPr="0038040D" w:rsidRDefault="0038040D" w:rsidP="0038040D">
      <w:pPr>
        <w:tabs>
          <w:tab w:val="left" w:pos="709"/>
          <w:tab w:val="left" w:pos="3600"/>
          <w:tab w:val="left" w:pos="7380"/>
        </w:tabs>
        <w:ind w:left="1080" w:hanging="1080"/>
        <w:jc w:val="both"/>
        <w:rPr>
          <w:i/>
        </w:rPr>
      </w:pPr>
      <w:r>
        <w:rPr>
          <w:i/>
        </w:rPr>
        <w:t xml:space="preserve">          </w:t>
      </w:r>
      <w:r w:rsidRPr="0038040D">
        <w:rPr>
          <w:i/>
        </w:rPr>
        <w:t xml:space="preserve">Poznámka: </w:t>
      </w:r>
    </w:p>
    <w:p w:rsidR="0038040D" w:rsidRDefault="0038040D" w:rsidP="0038040D">
      <w:pPr>
        <w:tabs>
          <w:tab w:val="left" w:pos="709"/>
          <w:tab w:val="left" w:pos="3600"/>
          <w:tab w:val="left" w:pos="7380"/>
        </w:tabs>
        <w:ind w:left="709" w:hanging="709"/>
        <w:jc w:val="both"/>
      </w:pPr>
      <w:r>
        <w:lastRenderedPageBreak/>
        <w:tab/>
        <w:t>Zámer predať predmetný pozemok bol zverejnený v súlade s ustanovením § 9a ods. 2) citovaného zákona.</w:t>
      </w:r>
    </w:p>
    <w:p w:rsidR="00664B9A" w:rsidRDefault="0038040D" w:rsidP="0038040D">
      <w:pPr>
        <w:tabs>
          <w:tab w:val="left" w:pos="709"/>
        </w:tabs>
        <w:ind w:left="709" w:hanging="709"/>
        <w:jc w:val="both"/>
      </w:pPr>
      <w:r>
        <w:tab/>
        <w:t xml:space="preserve">Zdôvodnenie osobitného zreteľa: Ide o priľahlý pozemok k pozemku vo vlastníctve nadobúdateľa, </w:t>
      </w:r>
      <w:r w:rsidR="00664B9A">
        <w:t xml:space="preserve"> ktorí ho dlhodobo užívajú za účelom výstavby drevenej chatky.</w:t>
      </w:r>
    </w:p>
    <w:p w:rsidR="004A6AA2" w:rsidRDefault="00664B9A" w:rsidP="004A6AA2">
      <w:pPr>
        <w:tabs>
          <w:tab w:val="left" w:pos="1080"/>
        </w:tabs>
        <w:jc w:val="both"/>
      </w:pPr>
      <w:r>
        <w:t>Ing. Blanka Gbelská</w:t>
      </w:r>
      <w:r w:rsidR="004A6AA2">
        <w:t xml:space="preserve"> prečítala návrh uznesenia.</w:t>
      </w:r>
    </w:p>
    <w:p w:rsidR="0038040D" w:rsidRPr="0038040D" w:rsidRDefault="00664B9A" w:rsidP="0038040D">
      <w:pPr>
        <w:tabs>
          <w:tab w:val="left" w:pos="1276"/>
        </w:tabs>
        <w:jc w:val="both"/>
        <w:rPr>
          <w:sz w:val="22"/>
          <w:szCs w:val="22"/>
        </w:rPr>
      </w:pPr>
      <w:r w:rsidRPr="0038040D">
        <w:rPr>
          <w:sz w:val="22"/>
          <w:szCs w:val="22"/>
        </w:rPr>
        <w:t xml:space="preserve">Hlasovanie: </w:t>
      </w:r>
      <w:r w:rsidRPr="0038040D">
        <w:rPr>
          <w:sz w:val="22"/>
          <w:szCs w:val="22"/>
        </w:rPr>
        <w:tab/>
        <w:t>„ZA“ 7 poslancov</w:t>
      </w:r>
      <w:r w:rsidR="0038040D">
        <w:rPr>
          <w:sz w:val="22"/>
          <w:szCs w:val="22"/>
        </w:rPr>
        <w:t xml:space="preserve">, </w:t>
      </w:r>
      <w:r w:rsidR="0038040D" w:rsidRPr="0038040D">
        <w:rPr>
          <w:sz w:val="22"/>
          <w:szCs w:val="22"/>
        </w:rPr>
        <w:t>„PROTI“ žiadny poslanec</w:t>
      </w:r>
      <w:r w:rsidR="0038040D">
        <w:rPr>
          <w:sz w:val="22"/>
          <w:szCs w:val="22"/>
        </w:rPr>
        <w:t xml:space="preserve">, </w:t>
      </w:r>
      <w:r w:rsidR="0038040D" w:rsidRPr="0038040D">
        <w:rPr>
          <w:sz w:val="22"/>
          <w:szCs w:val="22"/>
        </w:rPr>
        <w:t>„ZDRŽAL SA“ žiadny poslanec</w:t>
      </w:r>
    </w:p>
    <w:p w:rsidR="00664B9A" w:rsidRPr="0038040D" w:rsidRDefault="00664B9A" w:rsidP="00664B9A">
      <w:pPr>
        <w:tabs>
          <w:tab w:val="left" w:pos="1276"/>
        </w:tabs>
        <w:jc w:val="both"/>
        <w:rPr>
          <w:sz w:val="22"/>
          <w:szCs w:val="22"/>
        </w:rPr>
      </w:pPr>
      <w:r w:rsidRPr="0038040D">
        <w:rPr>
          <w:sz w:val="22"/>
          <w:szCs w:val="22"/>
        </w:rPr>
        <w:tab/>
      </w:r>
    </w:p>
    <w:p w:rsidR="00C530CB" w:rsidRDefault="003353D0" w:rsidP="003353D0">
      <w:pPr>
        <w:pStyle w:val="Odsekzoznamu"/>
        <w:numPr>
          <w:ilvl w:val="0"/>
          <w:numId w:val="9"/>
        </w:numPr>
        <w:tabs>
          <w:tab w:val="left" w:pos="1276"/>
        </w:tabs>
        <w:jc w:val="both"/>
      </w:pPr>
      <w:r>
        <w:t>S</w:t>
      </w:r>
      <w:r w:rsidR="005153EF">
        <w:t>tarosta informoval o Dodatku č.4 k VZN č. 1/2008</w:t>
      </w:r>
      <w:r w:rsidR="00241E1C">
        <w:t xml:space="preserve"> o výške príspevkov v školách, v školských </w:t>
      </w:r>
      <w:proofErr w:type="spellStart"/>
      <w:r w:rsidR="00241E1C">
        <w:t>výchovno</w:t>
      </w:r>
      <w:proofErr w:type="spellEnd"/>
      <w:r w:rsidR="00241E1C">
        <w:t xml:space="preserve"> – vzdelávacích zariadeniach a v školských účelových </w:t>
      </w:r>
      <w:r w:rsidR="00241E1C" w:rsidRPr="00627DDD">
        <w:t>zariadeniach</w:t>
      </w:r>
      <w:r w:rsidR="00241E1C">
        <w:t xml:space="preserve"> v ktorom sa určuje výška príspevku na čiastočnú úhradu nákladov školskej jedálne s účinnosťou od 01.09.2012</w:t>
      </w:r>
      <w:r w:rsidR="00BC4B12">
        <w:t xml:space="preserve"> bez ohľadu na zaradenie do finančných pásiem</w:t>
      </w:r>
      <w:r w:rsidR="00241E1C">
        <w:t xml:space="preserve"> (v prílohe)</w:t>
      </w:r>
      <w:r w:rsidR="00BC4B12">
        <w:t>.</w:t>
      </w:r>
    </w:p>
    <w:p w:rsidR="00BC4B12" w:rsidRDefault="000C5362" w:rsidP="003353D0">
      <w:pPr>
        <w:tabs>
          <w:tab w:val="left" w:pos="1080"/>
        </w:tabs>
        <w:jc w:val="both"/>
      </w:pPr>
      <w:r>
        <w:t xml:space="preserve">   </w:t>
      </w:r>
      <w:r w:rsidR="003353D0">
        <w:t xml:space="preserve">   </w:t>
      </w:r>
      <w:r>
        <w:t xml:space="preserve">    </w:t>
      </w:r>
      <w:r w:rsidR="00BC4B12">
        <w:t>Ing. Blanka Gbelská prečítala návrh uznesenia.</w:t>
      </w:r>
    </w:p>
    <w:p w:rsidR="00BC4B12" w:rsidRPr="003353D0" w:rsidRDefault="00615481" w:rsidP="00615481">
      <w:pPr>
        <w:tabs>
          <w:tab w:val="left" w:pos="1276"/>
        </w:tabs>
        <w:jc w:val="both"/>
        <w:rPr>
          <w:sz w:val="22"/>
          <w:szCs w:val="22"/>
        </w:rPr>
      </w:pPr>
      <w:r>
        <w:t xml:space="preserve">    </w:t>
      </w:r>
      <w:r w:rsidR="003353D0">
        <w:t xml:space="preserve"> </w:t>
      </w:r>
      <w:r>
        <w:t xml:space="preserve">   </w:t>
      </w:r>
      <w:r w:rsidR="003353D0">
        <w:t xml:space="preserve">  </w:t>
      </w:r>
      <w:r w:rsidR="00BC4B12" w:rsidRPr="003353D0">
        <w:rPr>
          <w:sz w:val="22"/>
          <w:szCs w:val="22"/>
        </w:rPr>
        <w:t>Hlasovanie: „ZA“ 7 poslancov</w:t>
      </w:r>
      <w:r w:rsidR="003353D0">
        <w:rPr>
          <w:sz w:val="22"/>
          <w:szCs w:val="22"/>
        </w:rPr>
        <w:t xml:space="preserve">, </w:t>
      </w:r>
      <w:r w:rsidR="003353D0" w:rsidRPr="003353D0">
        <w:rPr>
          <w:sz w:val="22"/>
          <w:szCs w:val="22"/>
        </w:rPr>
        <w:t xml:space="preserve"> „PROTI“ žiadny poslanec</w:t>
      </w:r>
      <w:r w:rsidR="003353D0">
        <w:rPr>
          <w:sz w:val="22"/>
          <w:szCs w:val="22"/>
        </w:rPr>
        <w:t xml:space="preserve">, </w:t>
      </w:r>
      <w:r w:rsidR="003353D0" w:rsidRPr="003353D0">
        <w:rPr>
          <w:sz w:val="22"/>
          <w:szCs w:val="22"/>
        </w:rPr>
        <w:t>„ZDRŽAL SA“ žiadny poslanec</w:t>
      </w:r>
    </w:p>
    <w:p w:rsidR="00664B9A" w:rsidRPr="003353D0" w:rsidRDefault="00BC4B12" w:rsidP="003353D0">
      <w:pPr>
        <w:pStyle w:val="Odsekzoznamu"/>
        <w:tabs>
          <w:tab w:val="left" w:pos="1276"/>
        </w:tabs>
        <w:ind w:left="720"/>
        <w:jc w:val="both"/>
        <w:rPr>
          <w:sz w:val="22"/>
          <w:szCs w:val="22"/>
        </w:rPr>
      </w:pPr>
      <w:r w:rsidRPr="003353D0">
        <w:rPr>
          <w:sz w:val="22"/>
          <w:szCs w:val="22"/>
        </w:rPr>
        <w:tab/>
      </w:r>
    </w:p>
    <w:p w:rsidR="004A6AA2" w:rsidRPr="003353D0" w:rsidRDefault="004A6AA2" w:rsidP="004A6AA2">
      <w:pPr>
        <w:jc w:val="both"/>
        <w:rPr>
          <w:b/>
        </w:rPr>
      </w:pPr>
      <w:r w:rsidRPr="00153A12">
        <w:rPr>
          <w:b/>
        </w:rPr>
        <w:t>K bodu č. 1</w:t>
      </w:r>
      <w:r w:rsidR="000C77EF">
        <w:rPr>
          <w:b/>
        </w:rPr>
        <w:t>1</w:t>
      </w:r>
      <w:r w:rsidRPr="00153A12">
        <w:rPr>
          <w:b/>
        </w:rPr>
        <w:t>. – Diskusia.</w:t>
      </w:r>
    </w:p>
    <w:p w:rsidR="004A6AA2" w:rsidRPr="003353D0" w:rsidRDefault="00766B67" w:rsidP="004A6AA2">
      <w:pPr>
        <w:numPr>
          <w:ilvl w:val="0"/>
          <w:numId w:val="1"/>
        </w:numPr>
        <w:jc w:val="both"/>
      </w:pPr>
      <w:r w:rsidRPr="003353D0">
        <w:t>Pán</w:t>
      </w:r>
      <w:r w:rsidR="00615481" w:rsidRPr="003353D0">
        <w:t xml:space="preserve"> </w:t>
      </w:r>
      <w:proofErr w:type="spellStart"/>
      <w:r w:rsidRPr="003353D0">
        <w:t>Šavara</w:t>
      </w:r>
      <w:proofErr w:type="spellEnd"/>
      <w:r w:rsidRPr="003353D0">
        <w:t xml:space="preserve"> v rámci predaja pozemkov vo vlastníctve obce poukázal na </w:t>
      </w:r>
      <w:proofErr w:type="spellStart"/>
      <w:r w:rsidR="00E51EB5" w:rsidRPr="003353D0">
        <w:t>nevysporiadané</w:t>
      </w:r>
      <w:proofErr w:type="spellEnd"/>
      <w:r w:rsidR="00E51EB5" w:rsidRPr="003353D0">
        <w:t xml:space="preserve"> pozemky pod stavbami</w:t>
      </w:r>
      <w:r w:rsidR="00EC3404" w:rsidRPr="003353D0">
        <w:t xml:space="preserve"> rodinných domov.</w:t>
      </w:r>
    </w:p>
    <w:p w:rsidR="001D602B" w:rsidRPr="003353D0" w:rsidRDefault="00EC3404" w:rsidP="001D602B">
      <w:pPr>
        <w:ind w:left="720"/>
        <w:jc w:val="both"/>
      </w:pPr>
      <w:r w:rsidRPr="003353D0">
        <w:t>Ďalej sa informoval ohľadom pripomienok</w:t>
      </w:r>
      <w:r w:rsidR="00A20635" w:rsidRPr="003353D0">
        <w:t xml:space="preserve"> zo strany obce</w:t>
      </w:r>
      <w:r w:rsidR="009A4B97" w:rsidRPr="003353D0">
        <w:t xml:space="preserve"> vo veci vydania zmeny integrovaného povolenia a stavebného </w:t>
      </w:r>
      <w:proofErr w:type="spellStart"/>
      <w:r w:rsidR="009A4B97" w:rsidRPr="003353D0">
        <w:t>povoleniana</w:t>
      </w:r>
      <w:proofErr w:type="spellEnd"/>
      <w:r w:rsidR="009A4B97" w:rsidRPr="003353D0">
        <w:t xml:space="preserve"> </w:t>
      </w:r>
      <w:r w:rsidRPr="003353D0">
        <w:t>stavb</w:t>
      </w:r>
      <w:r w:rsidR="009A4B97" w:rsidRPr="003353D0">
        <w:t>u</w:t>
      </w:r>
      <w:r w:rsidR="00BF1AAA" w:rsidRPr="003353D0">
        <w:t xml:space="preserve"> „</w:t>
      </w:r>
      <w:proofErr w:type="spellStart"/>
      <w:r w:rsidR="009A4B97" w:rsidRPr="003353D0">
        <w:t>Istrochem</w:t>
      </w:r>
      <w:proofErr w:type="spellEnd"/>
      <w:r w:rsidR="009A4B97" w:rsidRPr="003353D0">
        <w:t xml:space="preserve"> Reality, a.s. – Skládka odpadov Budmerice - d</w:t>
      </w:r>
      <w:r w:rsidR="00BF1AAA" w:rsidRPr="003353D0">
        <w:t>ostavba kazety č. 5</w:t>
      </w:r>
      <w:r w:rsidR="009A4B97" w:rsidRPr="003353D0">
        <w:t xml:space="preserve">“, </w:t>
      </w:r>
      <w:r w:rsidR="00316889" w:rsidRPr="003353D0">
        <w:t>o kontrolách obce na  skládke odpadov</w:t>
      </w:r>
      <w:r w:rsidR="009A4B97" w:rsidRPr="003353D0">
        <w:t xml:space="preserve"> Budmerice</w:t>
      </w:r>
      <w:r w:rsidR="00316889" w:rsidRPr="003353D0">
        <w:t>.</w:t>
      </w:r>
    </w:p>
    <w:p w:rsidR="004A6AA2" w:rsidRPr="003353D0" w:rsidRDefault="004A6AA2" w:rsidP="004A6AA2">
      <w:pPr>
        <w:numPr>
          <w:ilvl w:val="0"/>
          <w:numId w:val="1"/>
        </w:numPr>
        <w:jc w:val="both"/>
      </w:pPr>
      <w:r w:rsidRPr="003353D0">
        <w:t xml:space="preserve">Pán </w:t>
      </w:r>
      <w:proofErr w:type="spellStart"/>
      <w:r w:rsidRPr="003353D0">
        <w:t>Dugovič</w:t>
      </w:r>
      <w:proofErr w:type="spellEnd"/>
      <w:r w:rsidR="00615481" w:rsidRPr="003353D0">
        <w:t xml:space="preserve"> </w:t>
      </w:r>
      <w:r w:rsidR="009D2024" w:rsidRPr="003353D0">
        <w:t>informoval o poškodení oplotenia skládky odpadov</w:t>
      </w:r>
      <w:r w:rsidR="00A26252" w:rsidRPr="003353D0">
        <w:t>. N</w:t>
      </w:r>
      <w:r w:rsidR="00FE1F20" w:rsidRPr="003353D0">
        <w:t>avrhol, aby sa z finančných prostriedkov</w:t>
      </w:r>
      <w:r w:rsidR="00086607" w:rsidRPr="003353D0">
        <w:t xml:space="preserve">, ktoré obec dostáva za uloženie odpadu na skládke  </w:t>
      </w:r>
      <w:r w:rsidR="0046769C" w:rsidRPr="003353D0">
        <w:t xml:space="preserve">použilo </w:t>
      </w:r>
      <w:r w:rsidR="00086607" w:rsidRPr="003353D0">
        <w:t>určité percento na kontroly a rozbory.</w:t>
      </w:r>
    </w:p>
    <w:p w:rsidR="004A6AA2" w:rsidRPr="003353D0" w:rsidRDefault="004A6AA2" w:rsidP="004A6AA2">
      <w:pPr>
        <w:numPr>
          <w:ilvl w:val="0"/>
          <w:numId w:val="1"/>
        </w:numPr>
        <w:jc w:val="both"/>
      </w:pPr>
      <w:r w:rsidRPr="003353D0">
        <w:t xml:space="preserve">Pán </w:t>
      </w:r>
      <w:r w:rsidR="00AE03ED" w:rsidRPr="003353D0">
        <w:t xml:space="preserve">Rudolf </w:t>
      </w:r>
      <w:proofErr w:type="spellStart"/>
      <w:r w:rsidR="00AE03ED" w:rsidRPr="003353D0">
        <w:t>Loipersberger</w:t>
      </w:r>
      <w:proofErr w:type="spellEnd"/>
      <w:r w:rsidRPr="003353D0">
        <w:t xml:space="preserve"> sa informoval o</w:t>
      </w:r>
      <w:r w:rsidR="00AE03ED" w:rsidRPr="003353D0">
        <w:t xml:space="preserve"> vybavení podanej žiadosti na odkúpenie časti pozemku vo vlastníctve obce za účelom vybudovania oplotenia. </w:t>
      </w:r>
    </w:p>
    <w:p w:rsidR="00072AD5" w:rsidRPr="003353D0" w:rsidRDefault="004A6AA2" w:rsidP="004A6AA2">
      <w:pPr>
        <w:numPr>
          <w:ilvl w:val="0"/>
          <w:numId w:val="1"/>
        </w:numPr>
        <w:jc w:val="both"/>
      </w:pPr>
      <w:r w:rsidRPr="003353D0">
        <w:t xml:space="preserve">Pán </w:t>
      </w:r>
      <w:proofErr w:type="spellStart"/>
      <w:r w:rsidR="00615481" w:rsidRPr="003353D0">
        <w:t>Šavara</w:t>
      </w:r>
      <w:proofErr w:type="spellEnd"/>
      <w:r w:rsidR="00615481" w:rsidRPr="003353D0">
        <w:t xml:space="preserve"> </w:t>
      </w:r>
      <w:r w:rsidR="00615481" w:rsidRPr="00F24AB1">
        <w:t>odporučil zhotoviť</w:t>
      </w:r>
      <w:r w:rsidR="00615481" w:rsidRPr="003353D0">
        <w:rPr>
          <w:color w:val="FF0000"/>
        </w:rPr>
        <w:t xml:space="preserve"> </w:t>
      </w:r>
      <w:r w:rsidR="00C30672" w:rsidRPr="003353D0">
        <w:t xml:space="preserve"> oploteni</w:t>
      </w:r>
      <w:r w:rsidR="00615481" w:rsidRPr="003353D0">
        <w:t xml:space="preserve">e </w:t>
      </w:r>
      <w:r w:rsidR="00615481" w:rsidRPr="00F24AB1">
        <w:t>otvorených kaziet</w:t>
      </w:r>
      <w:r w:rsidR="00C30672" w:rsidRPr="003353D0">
        <w:t xml:space="preserve"> </w:t>
      </w:r>
      <w:r w:rsidR="004760BE" w:rsidRPr="003353D0">
        <w:t>kafilérie</w:t>
      </w:r>
      <w:r w:rsidR="00615481" w:rsidRPr="003353D0">
        <w:t>.</w:t>
      </w:r>
    </w:p>
    <w:p w:rsidR="00E9281F" w:rsidRPr="003353D0" w:rsidRDefault="00072AD5" w:rsidP="004A6AA2">
      <w:pPr>
        <w:numPr>
          <w:ilvl w:val="0"/>
          <w:numId w:val="1"/>
        </w:numPr>
        <w:jc w:val="both"/>
      </w:pPr>
      <w:r w:rsidRPr="003353D0">
        <w:t xml:space="preserve">Poslanec MVDr. Jaroslav Molnár sa informoval na začiatok výstavby chodníka na ulici J. </w:t>
      </w:r>
      <w:proofErr w:type="spellStart"/>
      <w:r w:rsidRPr="003353D0">
        <w:t>Holčeka</w:t>
      </w:r>
      <w:proofErr w:type="spellEnd"/>
      <w:r w:rsidR="00492F5D" w:rsidRPr="003353D0">
        <w:t xml:space="preserve"> </w:t>
      </w:r>
      <w:r w:rsidR="00315108" w:rsidRPr="003353D0">
        <w:t xml:space="preserve">až </w:t>
      </w:r>
      <w:r w:rsidRPr="003353D0">
        <w:t xml:space="preserve">po </w:t>
      </w:r>
      <w:r w:rsidR="00315108" w:rsidRPr="003353D0">
        <w:t xml:space="preserve">autobusovú zástavku na </w:t>
      </w:r>
      <w:r w:rsidRPr="003353D0">
        <w:t>námest</w:t>
      </w:r>
      <w:r w:rsidR="00315108" w:rsidRPr="003353D0">
        <w:t>í</w:t>
      </w:r>
      <w:r w:rsidRPr="003353D0">
        <w:t>.</w:t>
      </w:r>
    </w:p>
    <w:p w:rsidR="00D7572F" w:rsidRPr="003353D0" w:rsidRDefault="0046769C" w:rsidP="004A6AA2">
      <w:pPr>
        <w:numPr>
          <w:ilvl w:val="0"/>
          <w:numId w:val="1"/>
        </w:numPr>
        <w:jc w:val="both"/>
      </w:pPr>
      <w:r w:rsidRPr="003353D0">
        <w:t>Starosta informoval</w:t>
      </w:r>
      <w:r w:rsidR="00B51C39" w:rsidRPr="003353D0">
        <w:t xml:space="preserve">prítomných o </w:t>
      </w:r>
      <w:r w:rsidR="00D7572F" w:rsidRPr="003353D0">
        <w:t>budovan</w:t>
      </w:r>
      <w:r w:rsidR="00B51C39" w:rsidRPr="003353D0">
        <w:t>í</w:t>
      </w:r>
      <w:r w:rsidR="00D7572F" w:rsidRPr="003353D0">
        <w:t xml:space="preserve"> splaškovej a dažďovej kanalizácie</w:t>
      </w:r>
      <w:r w:rsidRPr="003353D0">
        <w:t xml:space="preserve"> v obci</w:t>
      </w:r>
      <w:r w:rsidR="00D7572F" w:rsidRPr="003353D0">
        <w:t xml:space="preserve">. </w:t>
      </w:r>
    </w:p>
    <w:p w:rsidR="00B706D9" w:rsidRPr="003353D0" w:rsidRDefault="00B706D9" w:rsidP="004A6AA2">
      <w:pPr>
        <w:numPr>
          <w:ilvl w:val="0"/>
          <w:numId w:val="1"/>
        </w:numPr>
        <w:jc w:val="both"/>
      </w:pPr>
      <w:r w:rsidRPr="003353D0">
        <w:t>Starosta inf</w:t>
      </w:r>
      <w:r w:rsidR="00DD6649" w:rsidRPr="003353D0">
        <w:t xml:space="preserve">ormoval o vzdaní sa finančnej dotácie </w:t>
      </w:r>
      <w:r w:rsidR="00492F5D" w:rsidRPr="003353D0">
        <w:t xml:space="preserve">Slovenského zväzu vojakov v zálohe z rozpočtu obce. </w:t>
      </w:r>
      <w:r w:rsidR="00492F5D" w:rsidRPr="00F24AB1">
        <w:t>Sumu venujú na úhradu nákladov</w:t>
      </w:r>
      <w:r w:rsidR="00492F5D" w:rsidRPr="003353D0">
        <w:rPr>
          <w:color w:val="FF0000"/>
        </w:rPr>
        <w:t xml:space="preserve"> </w:t>
      </w:r>
      <w:r w:rsidR="00492F5D" w:rsidRPr="003353D0">
        <w:t>r</w:t>
      </w:r>
      <w:r w:rsidR="00DD6649" w:rsidRPr="003353D0">
        <w:t xml:space="preserve">ekonštrukcie základnej školy </w:t>
      </w:r>
      <w:r w:rsidR="00492F5D" w:rsidRPr="003353D0">
        <w:t xml:space="preserve"> a poskytnú bezplatnú</w:t>
      </w:r>
      <w:r w:rsidR="00E55741" w:rsidRPr="003353D0">
        <w:t xml:space="preserve"> pomoc pri obnove budovy.</w:t>
      </w:r>
    </w:p>
    <w:p w:rsidR="0062540B" w:rsidRPr="003353D0" w:rsidRDefault="0062540B" w:rsidP="00492F5D">
      <w:pPr>
        <w:jc w:val="both"/>
      </w:pPr>
    </w:p>
    <w:p w:rsidR="004A6AA2" w:rsidRPr="003353D0" w:rsidRDefault="004A6AA2" w:rsidP="004A6AA2">
      <w:pPr>
        <w:jc w:val="both"/>
      </w:pPr>
      <w:r w:rsidRPr="003353D0">
        <w:rPr>
          <w:b/>
        </w:rPr>
        <w:t>K boduč. 1</w:t>
      </w:r>
      <w:r w:rsidR="006247E6" w:rsidRPr="003353D0">
        <w:rPr>
          <w:b/>
        </w:rPr>
        <w:t>2</w:t>
      </w:r>
      <w:r w:rsidRPr="003353D0">
        <w:rPr>
          <w:b/>
        </w:rPr>
        <w:t xml:space="preserve">. – </w:t>
      </w:r>
      <w:r w:rsidRPr="003353D0">
        <w:t>Návrh na uznesenie.</w:t>
      </w:r>
    </w:p>
    <w:p w:rsidR="0062540B" w:rsidRPr="003353D0" w:rsidRDefault="00492F5D" w:rsidP="004A6AA2">
      <w:pPr>
        <w:jc w:val="both"/>
      </w:pPr>
      <w:r w:rsidRPr="00F24AB1">
        <w:t>Jednotlivé body uznes</w:t>
      </w:r>
      <w:r w:rsidR="009E21C3" w:rsidRPr="00F24AB1">
        <w:t>e</w:t>
      </w:r>
      <w:r w:rsidRPr="00F24AB1">
        <w:t xml:space="preserve">nia </w:t>
      </w:r>
      <w:r w:rsidR="009E21C3" w:rsidRPr="00F24AB1">
        <w:t>boli schvaľované</w:t>
      </w:r>
      <w:r w:rsidR="004A6AA2" w:rsidRPr="003353D0">
        <w:t xml:space="preserve">  priebežne.</w:t>
      </w:r>
    </w:p>
    <w:p w:rsidR="0062540B" w:rsidRPr="003353D0" w:rsidRDefault="0062540B" w:rsidP="004A6AA2">
      <w:pPr>
        <w:jc w:val="both"/>
      </w:pPr>
    </w:p>
    <w:p w:rsidR="00B51C39" w:rsidRPr="003353D0" w:rsidRDefault="004A6AA2" w:rsidP="004A6AA2">
      <w:pPr>
        <w:jc w:val="both"/>
      </w:pPr>
      <w:r w:rsidRPr="003353D0">
        <w:rPr>
          <w:b/>
        </w:rPr>
        <w:t xml:space="preserve">K boduč. </w:t>
      </w:r>
      <w:r w:rsidR="00FC6B1B" w:rsidRPr="003353D0">
        <w:rPr>
          <w:b/>
        </w:rPr>
        <w:t>13</w:t>
      </w:r>
      <w:r w:rsidRPr="003353D0">
        <w:rPr>
          <w:b/>
        </w:rPr>
        <w:t xml:space="preserve">. – </w:t>
      </w:r>
      <w:r w:rsidRPr="003353D0">
        <w:t xml:space="preserve">Záver. </w:t>
      </w:r>
    </w:p>
    <w:p w:rsidR="004A6AA2" w:rsidRPr="003353D0" w:rsidRDefault="004A6AA2" w:rsidP="004A6AA2">
      <w:pPr>
        <w:jc w:val="both"/>
      </w:pPr>
      <w:r w:rsidRPr="003353D0">
        <w:t>Zasadnutie obecného zastupiteľstva ukončil starosta. Poďakoval všetkým prítomným za účasť</w:t>
      </w:r>
      <w:r w:rsidR="00AB63BA" w:rsidRPr="003353D0">
        <w:t xml:space="preserve"> a zaželal príjemnú dovolenku</w:t>
      </w:r>
      <w:r w:rsidRPr="003353D0">
        <w:t>.</w:t>
      </w:r>
    </w:p>
    <w:p w:rsidR="004A6AA2" w:rsidRPr="003353D0" w:rsidRDefault="004A6AA2" w:rsidP="004A6AA2">
      <w:pPr>
        <w:jc w:val="both"/>
      </w:pPr>
    </w:p>
    <w:p w:rsidR="004A6AA2" w:rsidRPr="003353D0" w:rsidRDefault="004A6AA2" w:rsidP="004A6AA2">
      <w:pPr>
        <w:jc w:val="both"/>
        <w:rPr>
          <w:sz w:val="22"/>
          <w:szCs w:val="22"/>
        </w:rPr>
      </w:pPr>
    </w:p>
    <w:p w:rsidR="004A6AA2" w:rsidRPr="003353D0" w:rsidRDefault="004A6AA2" w:rsidP="004A6AA2">
      <w:pPr>
        <w:tabs>
          <w:tab w:val="left" w:pos="5955"/>
        </w:tabs>
        <w:jc w:val="both"/>
        <w:rPr>
          <w:sz w:val="22"/>
          <w:szCs w:val="22"/>
        </w:rPr>
      </w:pPr>
      <w:r w:rsidRPr="003353D0">
        <w:rPr>
          <w:sz w:val="22"/>
          <w:szCs w:val="22"/>
        </w:rPr>
        <w:tab/>
        <w:t xml:space="preserve">Jozef </w:t>
      </w:r>
      <w:proofErr w:type="spellStart"/>
      <w:r w:rsidRPr="003353D0">
        <w:rPr>
          <w:sz w:val="22"/>
          <w:szCs w:val="22"/>
        </w:rPr>
        <w:t>Savkuliak</w:t>
      </w:r>
      <w:proofErr w:type="spellEnd"/>
      <w:r w:rsidR="0018657C">
        <w:rPr>
          <w:sz w:val="22"/>
          <w:szCs w:val="22"/>
        </w:rPr>
        <w:t xml:space="preserve"> </w:t>
      </w:r>
      <w:proofErr w:type="spellStart"/>
      <w:r w:rsidR="0018657C">
        <w:rPr>
          <w:sz w:val="22"/>
          <w:szCs w:val="22"/>
        </w:rPr>
        <w:t>v.r</w:t>
      </w:r>
      <w:proofErr w:type="spellEnd"/>
      <w:r w:rsidR="0018657C">
        <w:rPr>
          <w:sz w:val="22"/>
          <w:szCs w:val="22"/>
        </w:rPr>
        <w:t>.</w:t>
      </w:r>
      <w:r w:rsidRPr="003353D0">
        <w:rPr>
          <w:sz w:val="22"/>
          <w:szCs w:val="22"/>
        </w:rPr>
        <w:tab/>
      </w:r>
    </w:p>
    <w:p w:rsidR="004A6AA2" w:rsidRPr="003353D0" w:rsidRDefault="004A6AA2" w:rsidP="004A6AA2">
      <w:pPr>
        <w:tabs>
          <w:tab w:val="left" w:pos="5955"/>
        </w:tabs>
        <w:jc w:val="both"/>
        <w:rPr>
          <w:sz w:val="22"/>
          <w:szCs w:val="22"/>
        </w:rPr>
      </w:pPr>
      <w:r w:rsidRPr="003353D0">
        <w:rPr>
          <w:sz w:val="22"/>
          <w:szCs w:val="22"/>
        </w:rPr>
        <w:tab/>
        <w:t xml:space="preserve"> starosta obce</w:t>
      </w:r>
    </w:p>
    <w:p w:rsidR="004A6AA2" w:rsidRPr="003353D0" w:rsidRDefault="004A6AA2" w:rsidP="004A6AA2">
      <w:pPr>
        <w:tabs>
          <w:tab w:val="left" w:pos="5955"/>
        </w:tabs>
        <w:jc w:val="both"/>
        <w:rPr>
          <w:sz w:val="22"/>
          <w:szCs w:val="22"/>
        </w:rPr>
      </w:pPr>
    </w:p>
    <w:p w:rsidR="004A6AA2" w:rsidRPr="003353D0" w:rsidRDefault="004A6AA2" w:rsidP="004A6AA2">
      <w:pPr>
        <w:tabs>
          <w:tab w:val="left" w:pos="5955"/>
        </w:tabs>
        <w:jc w:val="both"/>
        <w:rPr>
          <w:sz w:val="22"/>
          <w:szCs w:val="22"/>
        </w:rPr>
      </w:pPr>
    </w:p>
    <w:p w:rsidR="004A6AA2" w:rsidRPr="003353D0" w:rsidRDefault="004A6AA2" w:rsidP="004A6AA2">
      <w:pPr>
        <w:tabs>
          <w:tab w:val="left" w:pos="5955"/>
        </w:tabs>
        <w:jc w:val="both"/>
        <w:rPr>
          <w:sz w:val="22"/>
          <w:szCs w:val="22"/>
        </w:rPr>
      </w:pPr>
    </w:p>
    <w:p w:rsidR="0018657C" w:rsidRDefault="004A6AA2" w:rsidP="004A6AA2">
      <w:pPr>
        <w:tabs>
          <w:tab w:val="left" w:pos="5955"/>
        </w:tabs>
        <w:jc w:val="both"/>
        <w:rPr>
          <w:sz w:val="22"/>
          <w:szCs w:val="22"/>
        </w:rPr>
      </w:pPr>
      <w:r w:rsidRPr="003353D0">
        <w:rPr>
          <w:sz w:val="22"/>
          <w:szCs w:val="22"/>
        </w:rPr>
        <w:t>Zapisovateľ zápisnice:  Ing. Blanka Gbelská</w:t>
      </w:r>
      <w:r w:rsidR="0018657C">
        <w:rPr>
          <w:sz w:val="22"/>
          <w:szCs w:val="22"/>
        </w:rPr>
        <w:t xml:space="preserve">, </w:t>
      </w:r>
      <w:proofErr w:type="spellStart"/>
      <w:r w:rsidR="0018657C">
        <w:rPr>
          <w:sz w:val="22"/>
          <w:szCs w:val="22"/>
        </w:rPr>
        <w:t>v.r</w:t>
      </w:r>
      <w:proofErr w:type="spellEnd"/>
      <w:r w:rsidR="0018657C">
        <w:rPr>
          <w:sz w:val="22"/>
          <w:szCs w:val="22"/>
        </w:rPr>
        <w:t>.</w:t>
      </w:r>
    </w:p>
    <w:p w:rsidR="004A6AA2" w:rsidRPr="003353D0" w:rsidRDefault="004A6AA2" w:rsidP="004A6AA2">
      <w:pPr>
        <w:tabs>
          <w:tab w:val="left" w:pos="5955"/>
        </w:tabs>
        <w:jc w:val="both"/>
        <w:rPr>
          <w:sz w:val="22"/>
          <w:szCs w:val="22"/>
        </w:rPr>
      </w:pPr>
      <w:r w:rsidRPr="003353D0">
        <w:rPr>
          <w:sz w:val="22"/>
          <w:szCs w:val="22"/>
        </w:rPr>
        <w:tab/>
      </w:r>
      <w:r w:rsidRPr="003353D0">
        <w:rPr>
          <w:sz w:val="22"/>
          <w:szCs w:val="22"/>
        </w:rPr>
        <w:tab/>
      </w:r>
    </w:p>
    <w:p w:rsidR="004A6AA2" w:rsidRPr="003353D0" w:rsidRDefault="004A6AA2" w:rsidP="004A6AA2">
      <w:pPr>
        <w:tabs>
          <w:tab w:val="left" w:pos="5955"/>
        </w:tabs>
        <w:jc w:val="both"/>
        <w:rPr>
          <w:sz w:val="22"/>
          <w:szCs w:val="22"/>
        </w:rPr>
      </w:pPr>
      <w:r w:rsidRPr="003353D0">
        <w:rPr>
          <w:sz w:val="22"/>
          <w:szCs w:val="22"/>
        </w:rPr>
        <w:t xml:space="preserve">Overovatelia zápisnice: Mgr. </w:t>
      </w:r>
      <w:r w:rsidR="00420639" w:rsidRPr="003353D0">
        <w:rPr>
          <w:sz w:val="22"/>
          <w:szCs w:val="22"/>
        </w:rPr>
        <w:t xml:space="preserve">Petra </w:t>
      </w:r>
      <w:proofErr w:type="spellStart"/>
      <w:r w:rsidR="00420639" w:rsidRPr="003353D0">
        <w:rPr>
          <w:sz w:val="22"/>
          <w:szCs w:val="22"/>
        </w:rPr>
        <w:t>Haviarová</w:t>
      </w:r>
      <w:proofErr w:type="spellEnd"/>
      <w:r w:rsidR="0018657C">
        <w:rPr>
          <w:sz w:val="22"/>
          <w:szCs w:val="22"/>
        </w:rPr>
        <w:t xml:space="preserve">, </w:t>
      </w:r>
      <w:proofErr w:type="spellStart"/>
      <w:r w:rsidR="0018657C">
        <w:rPr>
          <w:sz w:val="22"/>
          <w:szCs w:val="22"/>
        </w:rPr>
        <w:t>v.r</w:t>
      </w:r>
      <w:proofErr w:type="spellEnd"/>
      <w:r w:rsidR="0018657C">
        <w:rPr>
          <w:sz w:val="22"/>
          <w:szCs w:val="22"/>
        </w:rPr>
        <w:t>.</w:t>
      </w:r>
      <w:r w:rsidRPr="003353D0">
        <w:rPr>
          <w:sz w:val="22"/>
          <w:szCs w:val="22"/>
        </w:rPr>
        <w:tab/>
      </w:r>
    </w:p>
    <w:p w:rsidR="004A6AA2" w:rsidRPr="003353D0" w:rsidRDefault="00F24AB1" w:rsidP="00F24AB1">
      <w:pPr>
        <w:tabs>
          <w:tab w:val="left" w:pos="59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420639" w:rsidRPr="003353D0">
        <w:rPr>
          <w:sz w:val="22"/>
          <w:szCs w:val="22"/>
        </w:rPr>
        <w:t>MVDr. Jaroslav Molnár</w:t>
      </w:r>
      <w:r w:rsidR="0018657C">
        <w:rPr>
          <w:sz w:val="22"/>
          <w:szCs w:val="22"/>
        </w:rPr>
        <w:t>, v.r.</w:t>
      </w:r>
      <w:bookmarkStart w:id="0" w:name="_GoBack"/>
      <w:bookmarkEnd w:id="0"/>
      <w:r w:rsidR="004A6AA2" w:rsidRPr="003353D0">
        <w:rPr>
          <w:sz w:val="22"/>
          <w:szCs w:val="22"/>
        </w:rPr>
        <w:tab/>
        <w:t xml:space="preserve">........................................   </w:t>
      </w:r>
    </w:p>
    <w:sectPr w:rsidR="004A6AA2" w:rsidRPr="003353D0" w:rsidSect="002450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D38"/>
    <w:multiLevelType w:val="hybridMultilevel"/>
    <w:tmpl w:val="943C5C8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590430"/>
    <w:multiLevelType w:val="hybridMultilevel"/>
    <w:tmpl w:val="C6565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3EDD"/>
    <w:multiLevelType w:val="hybridMultilevel"/>
    <w:tmpl w:val="87C4D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2091"/>
    <w:multiLevelType w:val="hybridMultilevel"/>
    <w:tmpl w:val="D040D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2BE5"/>
    <w:multiLevelType w:val="hybridMultilevel"/>
    <w:tmpl w:val="21DC6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C768B"/>
    <w:multiLevelType w:val="hybridMultilevel"/>
    <w:tmpl w:val="23BAE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A5805"/>
    <w:multiLevelType w:val="hybridMultilevel"/>
    <w:tmpl w:val="C1ECF66A"/>
    <w:lvl w:ilvl="0" w:tplc="876801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B76"/>
    <w:multiLevelType w:val="hybridMultilevel"/>
    <w:tmpl w:val="D65E889E"/>
    <w:lvl w:ilvl="0" w:tplc="239EC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1200D"/>
    <w:multiLevelType w:val="hybridMultilevel"/>
    <w:tmpl w:val="0BFE4E3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40C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4140A"/>
    <w:multiLevelType w:val="hybridMultilevel"/>
    <w:tmpl w:val="44B8A89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AA2"/>
    <w:rsid w:val="00001558"/>
    <w:rsid w:val="00015E00"/>
    <w:rsid w:val="00031189"/>
    <w:rsid w:val="00046B7E"/>
    <w:rsid w:val="0005603E"/>
    <w:rsid w:val="00066DC0"/>
    <w:rsid w:val="000679A5"/>
    <w:rsid w:val="00072AD5"/>
    <w:rsid w:val="0007649D"/>
    <w:rsid w:val="00086607"/>
    <w:rsid w:val="000A6408"/>
    <w:rsid w:val="000B4963"/>
    <w:rsid w:val="000C5362"/>
    <w:rsid w:val="000C77EF"/>
    <w:rsid w:val="000E533F"/>
    <w:rsid w:val="000E7067"/>
    <w:rsid w:val="000F5DD0"/>
    <w:rsid w:val="001007DC"/>
    <w:rsid w:val="001010A7"/>
    <w:rsid w:val="00114E79"/>
    <w:rsid w:val="00132B27"/>
    <w:rsid w:val="001442C9"/>
    <w:rsid w:val="0014653A"/>
    <w:rsid w:val="00146AF0"/>
    <w:rsid w:val="00151068"/>
    <w:rsid w:val="0015568F"/>
    <w:rsid w:val="0018657C"/>
    <w:rsid w:val="0019740F"/>
    <w:rsid w:val="001A2462"/>
    <w:rsid w:val="001A4B50"/>
    <w:rsid w:val="001B10D4"/>
    <w:rsid w:val="001B293E"/>
    <w:rsid w:val="001D602B"/>
    <w:rsid w:val="001D623D"/>
    <w:rsid w:val="00211A14"/>
    <w:rsid w:val="00241E1C"/>
    <w:rsid w:val="00272A7F"/>
    <w:rsid w:val="00275285"/>
    <w:rsid w:val="00287EB3"/>
    <w:rsid w:val="00292305"/>
    <w:rsid w:val="002D3664"/>
    <w:rsid w:val="00315108"/>
    <w:rsid w:val="00316889"/>
    <w:rsid w:val="00317614"/>
    <w:rsid w:val="003353D0"/>
    <w:rsid w:val="00340E65"/>
    <w:rsid w:val="00350A61"/>
    <w:rsid w:val="003732E6"/>
    <w:rsid w:val="0038040D"/>
    <w:rsid w:val="003854D8"/>
    <w:rsid w:val="003944E9"/>
    <w:rsid w:val="00397894"/>
    <w:rsid w:val="003A0B9F"/>
    <w:rsid w:val="003B1B7E"/>
    <w:rsid w:val="003D4DE5"/>
    <w:rsid w:val="00402537"/>
    <w:rsid w:val="00420639"/>
    <w:rsid w:val="00437567"/>
    <w:rsid w:val="00444CBA"/>
    <w:rsid w:val="004512EE"/>
    <w:rsid w:val="004569C8"/>
    <w:rsid w:val="0046769C"/>
    <w:rsid w:val="00473347"/>
    <w:rsid w:val="004760BE"/>
    <w:rsid w:val="004912B1"/>
    <w:rsid w:val="00492F5D"/>
    <w:rsid w:val="004A4B53"/>
    <w:rsid w:val="004A6AA2"/>
    <w:rsid w:val="004B787E"/>
    <w:rsid w:val="004E3E54"/>
    <w:rsid w:val="00510A70"/>
    <w:rsid w:val="005153EF"/>
    <w:rsid w:val="005229A5"/>
    <w:rsid w:val="005262F2"/>
    <w:rsid w:val="005317EB"/>
    <w:rsid w:val="00550759"/>
    <w:rsid w:val="00564A01"/>
    <w:rsid w:val="0058090D"/>
    <w:rsid w:val="005F3329"/>
    <w:rsid w:val="006058C4"/>
    <w:rsid w:val="006126E0"/>
    <w:rsid w:val="00615481"/>
    <w:rsid w:val="006247E6"/>
    <w:rsid w:val="0062540B"/>
    <w:rsid w:val="00626EDF"/>
    <w:rsid w:val="0063379D"/>
    <w:rsid w:val="006374CA"/>
    <w:rsid w:val="00652CAF"/>
    <w:rsid w:val="0065330E"/>
    <w:rsid w:val="00657AFB"/>
    <w:rsid w:val="0066054B"/>
    <w:rsid w:val="00662D74"/>
    <w:rsid w:val="0066364E"/>
    <w:rsid w:val="00664B9A"/>
    <w:rsid w:val="00673E85"/>
    <w:rsid w:val="006E71CB"/>
    <w:rsid w:val="0075435B"/>
    <w:rsid w:val="00754440"/>
    <w:rsid w:val="00766B67"/>
    <w:rsid w:val="00775C4A"/>
    <w:rsid w:val="007A4774"/>
    <w:rsid w:val="007A6B3E"/>
    <w:rsid w:val="007C27D3"/>
    <w:rsid w:val="007C6F96"/>
    <w:rsid w:val="007D02BF"/>
    <w:rsid w:val="00805F0B"/>
    <w:rsid w:val="00807A2C"/>
    <w:rsid w:val="00823C71"/>
    <w:rsid w:val="0082770C"/>
    <w:rsid w:val="0083097D"/>
    <w:rsid w:val="0085051A"/>
    <w:rsid w:val="00860C72"/>
    <w:rsid w:val="00871671"/>
    <w:rsid w:val="008A4E0A"/>
    <w:rsid w:val="008E6B3C"/>
    <w:rsid w:val="00931E79"/>
    <w:rsid w:val="00940ABB"/>
    <w:rsid w:val="00954B73"/>
    <w:rsid w:val="0096073A"/>
    <w:rsid w:val="00962DC7"/>
    <w:rsid w:val="009706C5"/>
    <w:rsid w:val="009753C0"/>
    <w:rsid w:val="009818CD"/>
    <w:rsid w:val="009A1B87"/>
    <w:rsid w:val="009A4B97"/>
    <w:rsid w:val="009B528F"/>
    <w:rsid w:val="009B733B"/>
    <w:rsid w:val="009D1591"/>
    <w:rsid w:val="009D2024"/>
    <w:rsid w:val="009D767B"/>
    <w:rsid w:val="009E21C3"/>
    <w:rsid w:val="009F5AFE"/>
    <w:rsid w:val="00A00D14"/>
    <w:rsid w:val="00A20635"/>
    <w:rsid w:val="00A22B92"/>
    <w:rsid w:val="00A26252"/>
    <w:rsid w:val="00A37DEE"/>
    <w:rsid w:val="00A63FC9"/>
    <w:rsid w:val="00A704B6"/>
    <w:rsid w:val="00AA18FF"/>
    <w:rsid w:val="00AA4410"/>
    <w:rsid w:val="00AB63BA"/>
    <w:rsid w:val="00AC389C"/>
    <w:rsid w:val="00AD3D43"/>
    <w:rsid w:val="00AE03ED"/>
    <w:rsid w:val="00AF0EBF"/>
    <w:rsid w:val="00B1751F"/>
    <w:rsid w:val="00B51C39"/>
    <w:rsid w:val="00B706D9"/>
    <w:rsid w:val="00B774AF"/>
    <w:rsid w:val="00B86E82"/>
    <w:rsid w:val="00B93276"/>
    <w:rsid w:val="00B96902"/>
    <w:rsid w:val="00BA6C28"/>
    <w:rsid w:val="00BA7087"/>
    <w:rsid w:val="00BC4B12"/>
    <w:rsid w:val="00BF1AAA"/>
    <w:rsid w:val="00C06E37"/>
    <w:rsid w:val="00C14957"/>
    <w:rsid w:val="00C17456"/>
    <w:rsid w:val="00C30672"/>
    <w:rsid w:val="00C34001"/>
    <w:rsid w:val="00C34D2E"/>
    <w:rsid w:val="00C47018"/>
    <w:rsid w:val="00C530CB"/>
    <w:rsid w:val="00C81073"/>
    <w:rsid w:val="00CF2F3A"/>
    <w:rsid w:val="00CF4BD1"/>
    <w:rsid w:val="00CF7042"/>
    <w:rsid w:val="00D007DE"/>
    <w:rsid w:val="00D07BA2"/>
    <w:rsid w:val="00D1146D"/>
    <w:rsid w:val="00D122C2"/>
    <w:rsid w:val="00D14CF6"/>
    <w:rsid w:val="00D1632E"/>
    <w:rsid w:val="00D41D61"/>
    <w:rsid w:val="00D46DC8"/>
    <w:rsid w:val="00D63D3F"/>
    <w:rsid w:val="00D71F61"/>
    <w:rsid w:val="00D7572F"/>
    <w:rsid w:val="00D75E7F"/>
    <w:rsid w:val="00DD34AE"/>
    <w:rsid w:val="00DD5AEF"/>
    <w:rsid w:val="00DD6649"/>
    <w:rsid w:val="00E03CBC"/>
    <w:rsid w:val="00E2733F"/>
    <w:rsid w:val="00E348EB"/>
    <w:rsid w:val="00E41D24"/>
    <w:rsid w:val="00E51EB5"/>
    <w:rsid w:val="00E55741"/>
    <w:rsid w:val="00E6357B"/>
    <w:rsid w:val="00E823EE"/>
    <w:rsid w:val="00E91E35"/>
    <w:rsid w:val="00E9281F"/>
    <w:rsid w:val="00EB49BA"/>
    <w:rsid w:val="00EC3404"/>
    <w:rsid w:val="00EC3C41"/>
    <w:rsid w:val="00ED27D8"/>
    <w:rsid w:val="00EF2AA5"/>
    <w:rsid w:val="00EF77AD"/>
    <w:rsid w:val="00F176A3"/>
    <w:rsid w:val="00F24AB1"/>
    <w:rsid w:val="00F2755A"/>
    <w:rsid w:val="00F52ABA"/>
    <w:rsid w:val="00F83FB1"/>
    <w:rsid w:val="00FA570D"/>
    <w:rsid w:val="00FB3A65"/>
    <w:rsid w:val="00FC6B1B"/>
    <w:rsid w:val="00FE1F20"/>
    <w:rsid w:val="00FF2E1C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A6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6A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A6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6A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620F-B91F-4000-B6C3-A7B39D1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Obecný úrad</cp:lastModifiedBy>
  <cp:revision>8</cp:revision>
  <dcterms:created xsi:type="dcterms:W3CDTF">2012-06-30T16:24:00Z</dcterms:created>
  <dcterms:modified xsi:type="dcterms:W3CDTF">2012-07-10T08:34:00Z</dcterms:modified>
</cp:coreProperties>
</file>